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E6" w:rsidRDefault="007920E6" w:rsidP="007920E6">
      <w:pPr>
        <w:ind w:left="-1080"/>
      </w:pPr>
    </w:p>
    <w:p w:rsidR="001C0B4D" w:rsidRDefault="001C0B4D" w:rsidP="001C0B4D"/>
    <w:p w:rsidR="001C0B4D" w:rsidRDefault="001C0B4D" w:rsidP="001C0B4D">
      <w:r>
        <w:rPr>
          <w:noProof/>
        </w:rPr>
        <w:drawing>
          <wp:inline distT="0" distB="0" distL="0" distR="0" wp14:anchorId="6055476A" wp14:editId="42A1A312">
            <wp:extent cx="6210935" cy="2070312"/>
            <wp:effectExtent l="0" t="0" r="0" b="6350"/>
            <wp:docPr id="3" name="Рисунок 3" descr="C:\Users\Admin\Desktop\печать от 1.09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 от 1.09 си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7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E6" w:rsidRDefault="007920E6" w:rsidP="007920E6">
      <w:pPr>
        <w:ind w:left="-1080"/>
      </w:pPr>
    </w:p>
    <w:p w:rsidR="007920E6" w:rsidRDefault="007920E6" w:rsidP="007920E6">
      <w:pPr>
        <w:ind w:left="-1080"/>
      </w:pPr>
    </w:p>
    <w:p w:rsidR="007920E6" w:rsidRDefault="007920E6" w:rsidP="007920E6">
      <w:pPr>
        <w:ind w:left="-1080"/>
      </w:pPr>
    </w:p>
    <w:p w:rsidR="007920E6" w:rsidRDefault="007920E6" w:rsidP="007920E6">
      <w:pPr>
        <w:ind w:left="-1080"/>
      </w:pPr>
    </w:p>
    <w:p w:rsidR="007920E6" w:rsidRDefault="007920E6" w:rsidP="007920E6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 w:rsidR="007920E6" w:rsidRDefault="007920E6" w:rsidP="007920E6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мат</w:t>
      </w:r>
      <w:r w:rsidR="00E0632E">
        <w:rPr>
          <w:sz w:val="32"/>
          <w:szCs w:val="32"/>
        </w:rPr>
        <w:t xml:space="preserve">ематике в 5, 6,7 </w:t>
      </w:r>
      <w:proofErr w:type="spellStart"/>
      <w:r w:rsidR="00E0632E">
        <w:rPr>
          <w:sz w:val="32"/>
          <w:szCs w:val="32"/>
        </w:rPr>
        <w:t>кл</w:t>
      </w:r>
      <w:proofErr w:type="spellEnd"/>
      <w:r w:rsidR="00E0632E">
        <w:rPr>
          <w:sz w:val="32"/>
          <w:szCs w:val="32"/>
        </w:rPr>
        <w:t>,</w:t>
      </w:r>
    </w:p>
    <w:p w:rsidR="00E0632E" w:rsidRDefault="00E0632E" w:rsidP="007920E6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географии в 5,6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E0632E" w:rsidRDefault="00E0632E" w:rsidP="007920E6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ОЗОЖ в 5,6,7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E0632E" w:rsidRDefault="00E0632E" w:rsidP="007920E6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физике в 9. 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7920E6" w:rsidRDefault="007920E6" w:rsidP="007920E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920E6" w:rsidRDefault="007920E6" w:rsidP="007920E6">
      <w:pPr>
        <w:ind w:left="-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учителя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категории</w:t>
      </w:r>
    </w:p>
    <w:p w:rsidR="007920E6" w:rsidRDefault="007920E6" w:rsidP="007920E6">
      <w:pPr>
        <w:ind w:left="-1080"/>
        <w:jc w:val="center"/>
        <w:rPr>
          <w:sz w:val="40"/>
          <w:szCs w:val="40"/>
        </w:rPr>
      </w:pPr>
      <w:r>
        <w:rPr>
          <w:sz w:val="40"/>
          <w:szCs w:val="40"/>
        </w:rPr>
        <w:t>Клейн Т.Ф.</w:t>
      </w: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center"/>
        <w:rPr>
          <w:sz w:val="40"/>
          <w:szCs w:val="40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 ШМО</w:t>
      </w:r>
    </w:p>
    <w:p w:rsidR="007920E6" w:rsidRDefault="007920E6" w:rsidP="007920E6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естественно-математических наук</w:t>
      </w:r>
    </w:p>
    <w:p w:rsidR="007920E6" w:rsidRDefault="007920E6" w:rsidP="007920E6">
      <w:pPr>
        <w:ind w:left="-1080"/>
        <w:jc w:val="right"/>
        <w:rPr>
          <w:sz w:val="28"/>
          <w:szCs w:val="28"/>
        </w:rPr>
      </w:pPr>
      <w:bookmarkStart w:id="0" w:name="_GoBack"/>
      <w:bookmarkEnd w:id="0"/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Default="007920E6" w:rsidP="007920E6">
      <w:pPr>
        <w:ind w:left="-1080"/>
        <w:jc w:val="right"/>
        <w:rPr>
          <w:sz w:val="28"/>
          <w:szCs w:val="28"/>
        </w:rPr>
      </w:pPr>
    </w:p>
    <w:p w:rsidR="007920E6" w:rsidRPr="00A14BD3" w:rsidRDefault="00524E56" w:rsidP="00A14BD3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7920E6">
        <w:rPr>
          <w:sz w:val="28"/>
          <w:szCs w:val="28"/>
        </w:rPr>
        <w:t xml:space="preserve"> учебный год</w:t>
      </w:r>
    </w:p>
    <w:p w:rsidR="007920E6" w:rsidRDefault="007920E6" w:rsidP="007920E6">
      <w:r>
        <w:t xml:space="preserve">                                               </w:t>
      </w:r>
    </w:p>
    <w:tbl>
      <w:tblPr>
        <w:tblW w:w="5640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"/>
        <w:gridCol w:w="6"/>
        <w:gridCol w:w="9235"/>
        <w:gridCol w:w="6"/>
        <w:gridCol w:w="6"/>
      </w:tblGrid>
      <w:tr w:rsidR="007920E6" w:rsidTr="007920E6">
        <w:trPr>
          <w:gridAfter w:val="3"/>
          <w:wAfter w:w="299" w:type="pct"/>
          <w:tblCellSpacing w:w="0" w:type="dxa"/>
        </w:trPr>
        <w:tc>
          <w:tcPr>
            <w:tcW w:w="4389" w:type="pct"/>
            <w:vMerge w:val="restart"/>
            <w:shd w:val="clear" w:color="auto" w:fill="FFFFFF"/>
          </w:tcPr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" w:type="pct"/>
            <w:shd w:val="clear" w:color="auto" w:fill="FFFFFF"/>
          </w:tcPr>
          <w:p w:rsidR="007920E6" w:rsidRDefault="007920E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0" w:type="pct"/>
            <w:vMerge w:val="restart"/>
            <w:vAlign w:val="center"/>
          </w:tcPr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</w:tr>
      <w:tr w:rsidR="007920E6" w:rsidTr="007920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20E6" w:rsidRDefault="007920E6">
            <w:pPr>
              <w:rPr>
                <w:lang w:eastAsia="en-US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0E6" w:rsidRDefault="007920E6">
            <w:pPr>
              <w:rPr>
                <w:lang w:eastAsia="en-US"/>
              </w:rPr>
            </w:pPr>
          </w:p>
        </w:tc>
        <w:tc>
          <w:tcPr>
            <w:tcW w:w="100" w:type="pct"/>
            <w:hideMark/>
          </w:tcPr>
          <w:tbl>
            <w:tblPr>
              <w:tblW w:w="8695" w:type="dxa"/>
              <w:tblCellSpacing w:w="15" w:type="dxa"/>
              <w:tblInd w:w="540" w:type="dxa"/>
              <w:tblLook w:val="04A0" w:firstRow="1" w:lastRow="0" w:firstColumn="1" w:lastColumn="0" w:noHBand="0" w:noVBand="1"/>
            </w:tblPr>
            <w:tblGrid>
              <w:gridCol w:w="8695"/>
            </w:tblGrid>
            <w:tr w:rsidR="007920E6">
              <w:trPr>
                <w:tblCellSpacing w:w="15" w:type="dxa"/>
              </w:trPr>
              <w:tc>
                <w:tcPr>
                  <w:tcW w:w="496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789E" w:rsidRDefault="007920E6">
                  <w:pPr>
                    <w:spacing w:before="100" w:beforeAutospacing="1" w:after="100" w:afterAutospacing="1" w:line="276" w:lineRule="auto"/>
                    <w:jc w:val="center"/>
                    <w:outlineLvl w:val="0"/>
                    <w:rPr>
                      <w:bCs/>
                      <w:color w:val="000000" w:themeColor="text1"/>
                      <w:kern w:val="36"/>
                      <w:sz w:val="32"/>
                      <w:szCs w:val="32"/>
                      <w:lang w:eastAsia="en-US"/>
                    </w:rPr>
                  </w:pPr>
                  <w:r w:rsidRPr="004B789E">
                    <w:rPr>
                      <w:bCs/>
                      <w:color w:val="000000" w:themeColor="text1"/>
                      <w:kern w:val="36"/>
                      <w:sz w:val="32"/>
                      <w:szCs w:val="32"/>
                      <w:lang w:eastAsia="en-US"/>
                    </w:rPr>
                    <w:t>Факультативный курс по матем</w:t>
                  </w:r>
                  <w:r w:rsidR="004B789E" w:rsidRPr="004B789E">
                    <w:rPr>
                      <w:bCs/>
                      <w:color w:val="000000" w:themeColor="text1"/>
                      <w:kern w:val="36"/>
                      <w:sz w:val="32"/>
                      <w:szCs w:val="32"/>
                      <w:lang w:eastAsia="en-US"/>
                    </w:rPr>
                    <w:t xml:space="preserve">атике в 5 классе </w:t>
                  </w:r>
                </w:p>
                <w:p w:rsidR="007920E6" w:rsidRPr="004B789E" w:rsidRDefault="004B789E">
                  <w:pPr>
                    <w:spacing w:before="100" w:beforeAutospacing="1" w:after="100" w:afterAutospacing="1" w:line="276" w:lineRule="auto"/>
                    <w:jc w:val="center"/>
                    <w:outlineLvl w:val="0"/>
                    <w:rPr>
                      <w:bCs/>
                      <w:color w:val="000000" w:themeColor="text1"/>
                      <w:kern w:val="36"/>
                      <w:sz w:val="32"/>
                      <w:szCs w:val="32"/>
                      <w:lang w:eastAsia="en-US"/>
                    </w:rPr>
                  </w:pPr>
                  <w:r w:rsidRPr="004B789E">
                    <w:rPr>
                      <w:bCs/>
                      <w:color w:val="000000" w:themeColor="text1"/>
                      <w:kern w:val="36"/>
                      <w:sz w:val="32"/>
                      <w:szCs w:val="32"/>
                      <w:lang w:eastAsia="en-US"/>
                    </w:rPr>
                    <w:t>"Мир математики</w:t>
                  </w:r>
                  <w:r w:rsidR="007920E6" w:rsidRPr="004B789E">
                    <w:rPr>
                      <w:bCs/>
                      <w:color w:val="000000" w:themeColor="text1"/>
                      <w:kern w:val="36"/>
                      <w:sz w:val="32"/>
                      <w:szCs w:val="32"/>
                      <w:lang w:eastAsia="en-US"/>
                    </w:rPr>
                    <w:t>"</w:t>
                  </w:r>
                </w:p>
                <w:p w:rsidR="007920E6" w:rsidRPr="004B789E" w:rsidRDefault="007920E6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4B789E">
                    <w:rPr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Пояснительная записка</w:t>
                  </w:r>
                </w:p>
                <w:p w:rsidR="007920E6" w:rsidRPr="004B789E" w:rsidRDefault="007920E6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4B789E">
                    <w:rPr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Цели курса</w:t>
                  </w:r>
                </w:p>
                <w:p w:rsidR="007920E6" w:rsidRDefault="007920E6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6" descr="adl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ad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0E6" w:rsidRDefault="007920E6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15" descr="59&amp;n=acd0e904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59&amp;n=acd0e904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lang w:eastAsia="en-US"/>
                    </w:rPr>
                    <w:t>Развивающие:</w:t>
                  </w:r>
                </w:p>
                <w:p w:rsidR="007920E6" w:rsidRDefault="007920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развитие интереса к математике, ее истории; </w:t>
                  </w:r>
                </w:p>
                <w:p w:rsidR="007920E6" w:rsidRDefault="007920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развитие математических способностей; </w:t>
                  </w:r>
                </w:p>
                <w:p w:rsidR="007920E6" w:rsidRDefault="007920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расширение и углубление математических знаний.</w:t>
                  </w:r>
                </w:p>
                <w:p w:rsidR="007920E6" w:rsidRDefault="007920E6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lang w:eastAsia="en-US"/>
                    </w:rPr>
                    <w:t xml:space="preserve">Воспитательные </w:t>
                  </w:r>
                </w:p>
                <w:p w:rsidR="007920E6" w:rsidRDefault="007920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повышение математической культуры; </w:t>
                  </w:r>
                </w:p>
                <w:p w:rsidR="007920E6" w:rsidRDefault="007920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умение самостоятельно и творчески работать с литературой.</w:t>
                  </w:r>
                </w:p>
                <w:p w:rsidR="007920E6" w:rsidRDefault="007920E6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lang w:eastAsia="en-US"/>
                    </w:rPr>
                    <w:t xml:space="preserve">Практические </w:t>
                  </w:r>
                </w:p>
                <w:p w:rsidR="007920E6" w:rsidRDefault="007920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закрепление навыков устного счета, приемов 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быстрыхвычислений</w:t>
                  </w:r>
                  <w:proofErr w:type="spellEnd"/>
                  <w:r>
                    <w:rPr>
                      <w:color w:val="000000" w:themeColor="text1"/>
                      <w:lang w:eastAsia="en-US"/>
                    </w:rPr>
                    <w:t xml:space="preserve">, решения занимательных задач; </w:t>
                  </w:r>
                </w:p>
                <w:p w:rsidR="007920E6" w:rsidRDefault="007920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подготовка учащихся к публичным выступлениям, </w:t>
                  </w:r>
                </w:p>
                <w:p w:rsidR="007920E6" w:rsidRDefault="007920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деятельности математика (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профориентационная</w:t>
                  </w:r>
                  <w:proofErr w:type="spellEnd"/>
                  <w:r>
                    <w:rPr>
                      <w:color w:val="000000" w:themeColor="text1"/>
                      <w:lang w:eastAsia="en-US"/>
                    </w:rPr>
                    <w:t xml:space="preserve"> работа). </w:t>
                  </w:r>
                </w:p>
                <w:p w:rsidR="007920E6" w:rsidRDefault="007920E6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eastAsia="en-US"/>
                    </w:rPr>
                    <w:t>В процессе изучения курса учащиеся:</w:t>
                  </w:r>
                </w:p>
                <w:p w:rsidR="007920E6" w:rsidRDefault="007920E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знакомятся с видами чисел и их свойствами, системами счисления; с историей мер длины и массы; с деятельностью Л.Ф. Магницкого, с геометрией, с элементами комбинаторики и теории вероятности, с различными учебниками по математике. </w:t>
                  </w:r>
                </w:p>
                <w:p w:rsidR="007920E6" w:rsidRDefault="007920E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приобретают умения решать задачи-шутки, числовые ребусы, логические задачи, геометрические задачи; самостоятельно приобретать и применять знания, выступать с небольшими выступлениями (краткая биография математика, прием быстрых вычислений, краткое изложение какого-нибудь вопроса).</w:t>
                  </w:r>
                </w:p>
                <w:p w:rsidR="007920E6" w:rsidRDefault="007920E6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color w:val="1F497D"/>
                      <w:u w:val="single"/>
                      <w:lang w:eastAsia="en-US"/>
                    </w:rPr>
                  </w:pPr>
                </w:p>
                <w:p w:rsidR="00A14BD3" w:rsidRDefault="00A14BD3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color w:val="1F497D"/>
                      <w:u w:val="single"/>
                      <w:lang w:eastAsia="en-US"/>
                    </w:rPr>
                  </w:pPr>
                </w:p>
                <w:p w:rsidR="00E0632E" w:rsidRDefault="00E0632E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color w:val="1F497D"/>
                      <w:u w:val="single"/>
                      <w:lang w:eastAsia="en-US"/>
                    </w:rPr>
                  </w:pPr>
                </w:p>
                <w:p w:rsidR="003C127A" w:rsidRDefault="003C127A" w:rsidP="007920E6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color w:val="1F497D"/>
                      <w:u w:val="single"/>
                      <w:lang w:eastAsia="en-US"/>
                    </w:rPr>
                  </w:pPr>
                </w:p>
                <w:p w:rsidR="007920E6" w:rsidRPr="004B789E" w:rsidRDefault="007920E6" w:rsidP="007920E6">
                  <w:pPr>
                    <w:spacing w:before="100" w:beforeAutospacing="1" w:after="100" w:afterAutospacing="1"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789E">
                    <w:rPr>
                      <w:bCs/>
                      <w:sz w:val="28"/>
                      <w:szCs w:val="28"/>
                      <w:lang w:eastAsia="en-US"/>
                    </w:rPr>
                    <w:t>Планирование</w:t>
                  </w:r>
                </w:p>
                <w:tbl>
                  <w:tblPr>
                    <w:tblW w:w="7877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4479"/>
                    <w:gridCol w:w="901"/>
                    <w:gridCol w:w="834"/>
                    <w:gridCol w:w="834"/>
                  </w:tblGrid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 w:rsidP="003C127A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Номер п\</w:t>
                        </w:r>
                        <w:proofErr w:type="gramStart"/>
                        <w:r>
                          <w:rPr>
                            <w:b/>
                            <w:bCs/>
                            <w:lang w:eastAsia="en-US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Название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Дата</w:t>
                        </w:r>
                      </w:p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по плану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Дата</w:t>
                        </w:r>
                      </w:p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Факт.</w:t>
                        </w: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В мире чисел: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Большие числа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Системы счисления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Магические квадраты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Из истории мер: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Длины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Массы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Наглядная геометрия: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Развёртки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Конструирование моделей многогранников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Геометрия в пространстве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Окружность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Разрезаем квадрат 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rHeight w:val="495"/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Геометрия клетчатой бумаги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Оригами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Арифметическая смесь: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rHeight w:val="420"/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задачи-шутки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rHeight w:val="420"/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логические задачи 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rHeight w:val="420"/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числовые ребусы, головоломки 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rHeight w:val="420"/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задачи повышенной трудности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Ученые-математики: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Л.Ф. Магницкий и его арифметика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 xml:space="preserve">Элементы комбинаторики и теория вероятности 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Дерево возможных вариантов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Случайные события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Итоговое занятие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7920E6" w:rsidTr="007920E6">
                    <w:trPr>
                      <w:trHeight w:val="390"/>
                      <w:tblCellSpacing w:w="15" w:type="dxa"/>
                    </w:trPr>
                    <w:tc>
                      <w:tcPr>
                        <w:tcW w:w="7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920E6" w:rsidRDefault="007920E6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Всего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920E6" w:rsidRDefault="007920E6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:rsidR="00370D92" w:rsidRDefault="00370D92" w:rsidP="007920E6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</w:p>
                <w:p w:rsidR="007920E6" w:rsidRDefault="007920E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" w:type="pct"/>
          </w:tcPr>
          <w:p w:rsidR="007920E6" w:rsidRDefault="007920E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0" w:type="pct"/>
            <w:vAlign w:val="center"/>
          </w:tcPr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</w:tr>
    </w:tbl>
    <w:p w:rsidR="007920E6" w:rsidRDefault="007920E6" w:rsidP="007920E6">
      <w:r>
        <w:rPr>
          <w:noProof/>
          <w:color w:val="0000FF"/>
        </w:rPr>
        <w:lastRenderedPageBreak/>
        <w:drawing>
          <wp:inline distT="0" distB="0" distL="0" distR="0">
            <wp:extent cx="9525" cy="9525"/>
            <wp:effectExtent l="0" t="0" r="0" b="0"/>
            <wp:docPr id="7" name="Рисунок 9" descr="5&amp;n=a89ba28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5&amp;n=a89ba286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155"/>
        <w:gridCol w:w="6137"/>
        <w:gridCol w:w="240"/>
      </w:tblGrid>
      <w:tr w:rsidR="007920E6" w:rsidTr="007920E6">
        <w:trPr>
          <w:tblCellSpacing w:w="0" w:type="dxa"/>
        </w:trPr>
        <w:tc>
          <w:tcPr>
            <w:tcW w:w="240" w:type="dxa"/>
            <w:vAlign w:val="center"/>
          </w:tcPr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55" w:type="dxa"/>
          </w:tcPr>
          <w:p w:rsidR="007920E6" w:rsidRDefault="007920E6">
            <w:pPr>
              <w:spacing w:line="276" w:lineRule="auto"/>
              <w:rPr>
                <w:color w:val="FFFFFF"/>
                <w:lang w:eastAsia="en-US"/>
              </w:rPr>
            </w:pPr>
          </w:p>
        </w:tc>
        <w:tc>
          <w:tcPr>
            <w:tcW w:w="0" w:type="auto"/>
          </w:tcPr>
          <w:p w:rsidR="007920E6" w:rsidRDefault="007920E6">
            <w:pPr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vAlign w:val="center"/>
          </w:tcPr>
          <w:p w:rsidR="007920E6" w:rsidRDefault="007920E6">
            <w:pPr>
              <w:spacing w:line="276" w:lineRule="auto"/>
              <w:rPr>
                <w:lang w:eastAsia="en-US"/>
              </w:rPr>
            </w:pPr>
          </w:p>
        </w:tc>
      </w:tr>
    </w:tbl>
    <w:p w:rsidR="00370D92" w:rsidRDefault="00370D92" w:rsidP="00E0632E">
      <w:r>
        <w:t xml:space="preserve">                                                                               </w:t>
      </w:r>
    </w:p>
    <w:p w:rsidR="00370D92" w:rsidRDefault="00370D92" w:rsidP="00370D92">
      <w:pPr>
        <w:ind w:left="-1080"/>
      </w:pPr>
      <w:r>
        <w:t xml:space="preserve"> </w:t>
      </w:r>
    </w:p>
    <w:p w:rsidR="00370D92" w:rsidRPr="00E0632E" w:rsidRDefault="00370D92" w:rsidP="00E0632E">
      <w:pPr>
        <w:rPr>
          <w:sz w:val="32"/>
          <w:szCs w:val="32"/>
        </w:rPr>
      </w:pPr>
    </w:p>
    <w:p w:rsidR="00370D92" w:rsidRDefault="00370D92" w:rsidP="00370D92">
      <w:r>
        <w:t xml:space="preserve">   </w:t>
      </w:r>
      <w:r w:rsidR="006F0003">
        <w:t xml:space="preserve">                     </w:t>
      </w:r>
      <w:r>
        <w:t xml:space="preserve">            </w:t>
      </w:r>
    </w:p>
    <w:tbl>
      <w:tblPr>
        <w:tblW w:w="5640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6"/>
        <w:gridCol w:w="518"/>
        <w:gridCol w:w="243"/>
        <w:gridCol w:w="243"/>
        <w:gridCol w:w="243"/>
        <w:gridCol w:w="238"/>
      </w:tblGrid>
      <w:tr w:rsidR="00370D92" w:rsidTr="00370D92">
        <w:trPr>
          <w:gridAfter w:val="3"/>
          <w:wAfter w:w="299" w:type="pct"/>
          <w:tblCellSpacing w:w="0" w:type="dxa"/>
        </w:trPr>
        <w:tc>
          <w:tcPr>
            <w:tcW w:w="4389" w:type="pct"/>
            <w:vMerge w:val="restart"/>
            <w:shd w:val="clear" w:color="auto" w:fill="FFFFFF"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" w:type="pct"/>
            <w:shd w:val="clear" w:color="auto" w:fill="FFFFFF"/>
          </w:tcPr>
          <w:p w:rsidR="00370D92" w:rsidRDefault="00370D92" w:rsidP="00370D9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0" w:type="pct"/>
            <w:vMerge w:val="restart"/>
            <w:vAlign w:val="center"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</w:tr>
      <w:tr w:rsidR="00370D92" w:rsidTr="00370D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0D92" w:rsidRDefault="00370D92" w:rsidP="00370D92">
            <w:pPr>
              <w:rPr>
                <w:lang w:eastAsia="en-US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D92" w:rsidRDefault="00370D92" w:rsidP="00370D92">
            <w:pPr>
              <w:rPr>
                <w:lang w:eastAsia="en-US"/>
              </w:rPr>
            </w:pPr>
          </w:p>
        </w:tc>
        <w:tc>
          <w:tcPr>
            <w:tcW w:w="100" w:type="pct"/>
            <w:hideMark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" w:type="pct"/>
          </w:tcPr>
          <w:p w:rsidR="00370D92" w:rsidRDefault="00370D92" w:rsidP="00370D9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0" w:type="pct"/>
            <w:vAlign w:val="center"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</w:tr>
    </w:tbl>
    <w:p w:rsidR="00370D92" w:rsidRDefault="00370D92" w:rsidP="00370D92">
      <w:r>
        <w:rPr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5" name="Рисунок 9" descr="5&amp;n=a89ba28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5&amp;n=a89ba286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155"/>
        <w:gridCol w:w="6137"/>
        <w:gridCol w:w="240"/>
      </w:tblGrid>
      <w:tr w:rsidR="00370D92" w:rsidTr="00370D92">
        <w:trPr>
          <w:tblCellSpacing w:w="0" w:type="dxa"/>
        </w:trPr>
        <w:tc>
          <w:tcPr>
            <w:tcW w:w="240" w:type="dxa"/>
            <w:vAlign w:val="center"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55" w:type="dxa"/>
          </w:tcPr>
          <w:p w:rsidR="00370D92" w:rsidRDefault="00370D92" w:rsidP="00370D92">
            <w:pPr>
              <w:spacing w:line="276" w:lineRule="auto"/>
              <w:rPr>
                <w:color w:val="FFFFFF"/>
                <w:lang w:eastAsia="en-US"/>
              </w:rPr>
            </w:pPr>
          </w:p>
        </w:tc>
        <w:tc>
          <w:tcPr>
            <w:tcW w:w="0" w:type="auto"/>
          </w:tcPr>
          <w:p w:rsidR="00370D92" w:rsidRDefault="00370D92" w:rsidP="00370D92">
            <w:pPr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vAlign w:val="center"/>
          </w:tcPr>
          <w:p w:rsidR="00370D92" w:rsidRDefault="00370D92" w:rsidP="00370D92">
            <w:pPr>
              <w:spacing w:line="276" w:lineRule="auto"/>
              <w:rPr>
                <w:lang w:eastAsia="en-US"/>
              </w:rPr>
            </w:pPr>
          </w:p>
        </w:tc>
      </w:tr>
    </w:tbl>
    <w:p w:rsidR="00370D92" w:rsidRPr="00471A8D" w:rsidRDefault="00370D92" w:rsidP="00E0632E">
      <w:pPr>
        <w:rPr>
          <w:sz w:val="28"/>
          <w:szCs w:val="28"/>
        </w:rPr>
      </w:pPr>
      <w:r w:rsidRPr="00471A8D">
        <w:rPr>
          <w:sz w:val="28"/>
          <w:szCs w:val="28"/>
        </w:rPr>
        <w:t>Пояснительная записка.</w:t>
      </w:r>
    </w:p>
    <w:p w:rsidR="00370D92" w:rsidRPr="00761DC8" w:rsidRDefault="00370D92" w:rsidP="00370D92">
      <w:pPr>
        <w:ind w:firstLine="709"/>
        <w:jc w:val="center"/>
        <w:rPr>
          <w:b/>
          <w:sz w:val="28"/>
          <w:szCs w:val="28"/>
        </w:rPr>
      </w:pPr>
    </w:p>
    <w:p w:rsidR="00370D92" w:rsidRPr="00761DC8" w:rsidRDefault="00370D92" w:rsidP="00370D92">
      <w:pPr>
        <w:pStyle w:val="c22c18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761DC8">
        <w:rPr>
          <w:rFonts w:ascii="Arial" w:hAnsi="Arial" w:cs="Arial"/>
          <w:sz w:val="28"/>
          <w:szCs w:val="28"/>
        </w:rPr>
        <w:t>         </w:t>
      </w:r>
      <w:r w:rsidRPr="00761DC8">
        <w:rPr>
          <w:rStyle w:val="c4"/>
          <w:sz w:val="28"/>
          <w:szCs w:val="28"/>
        </w:rPr>
        <w:t>Рабочая программ</w:t>
      </w:r>
      <w:r>
        <w:rPr>
          <w:rStyle w:val="c4"/>
          <w:sz w:val="28"/>
          <w:szCs w:val="28"/>
        </w:rPr>
        <w:t>а  учебного курса  «Г</w:t>
      </w:r>
      <w:r w:rsidRPr="00761DC8">
        <w:rPr>
          <w:rStyle w:val="c4"/>
          <w:sz w:val="28"/>
          <w:szCs w:val="28"/>
        </w:rPr>
        <w:t>еография</w:t>
      </w:r>
      <w:r>
        <w:rPr>
          <w:rStyle w:val="c4"/>
          <w:sz w:val="28"/>
          <w:szCs w:val="28"/>
        </w:rPr>
        <w:t>. Землеведение»  для  6 класса</w:t>
      </w:r>
      <w:r w:rsidRPr="00761DC8">
        <w:rPr>
          <w:rStyle w:val="c4"/>
          <w:sz w:val="28"/>
          <w:szCs w:val="28"/>
        </w:rPr>
        <w:t xml:space="preserve"> </w:t>
      </w:r>
      <w:proofErr w:type="gramStart"/>
      <w:r w:rsidRPr="00761DC8">
        <w:rPr>
          <w:rStyle w:val="c4"/>
          <w:sz w:val="28"/>
          <w:szCs w:val="28"/>
        </w:rPr>
        <w:t>составлена</w:t>
      </w:r>
      <w:proofErr w:type="gramEnd"/>
      <w:r w:rsidRPr="00761DC8">
        <w:rPr>
          <w:rStyle w:val="c4"/>
          <w:sz w:val="28"/>
          <w:szCs w:val="28"/>
        </w:rPr>
        <w:t xml:space="preserve"> на основе следующих документов:</w:t>
      </w:r>
    </w:p>
    <w:p w:rsidR="00370D92" w:rsidRPr="00761DC8" w:rsidRDefault="00370D92" w:rsidP="00370D9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761DC8">
        <w:rPr>
          <w:sz w:val="28"/>
          <w:szCs w:val="28"/>
        </w:rPr>
        <w:t>Закон «Об образовании в Российской Федерации» от 29.12.2012г. № 273-ФЗ;</w:t>
      </w:r>
    </w:p>
    <w:p w:rsidR="00370D92" w:rsidRPr="00761DC8" w:rsidRDefault="00370D92" w:rsidP="00370D9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761DC8">
        <w:rPr>
          <w:sz w:val="28"/>
          <w:szCs w:val="28"/>
        </w:rPr>
        <w:t>Федеральный государственный образовательный стандарт основного общего образования. Приказ Зарегистрирован Минюстом России 01.02.2011, рег. № 19644;</w:t>
      </w:r>
    </w:p>
    <w:p w:rsidR="00370D92" w:rsidRPr="00761DC8" w:rsidRDefault="00370D92" w:rsidP="00370D9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761DC8">
        <w:rPr>
          <w:sz w:val="28"/>
          <w:szCs w:val="28"/>
        </w:rPr>
        <w:t>Фундаментальное ядро содержания общего образования;</w:t>
      </w:r>
    </w:p>
    <w:p w:rsidR="00370D92" w:rsidRPr="00761DC8" w:rsidRDefault="00370D92" w:rsidP="00370D9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761DC8">
        <w:rPr>
          <w:sz w:val="28"/>
          <w:szCs w:val="28"/>
        </w:rPr>
        <w:t>Примерная основная образовательная программа образовательного учреждения. Основная школа;</w:t>
      </w:r>
    </w:p>
    <w:p w:rsidR="00370D92" w:rsidRPr="00761DC8" w:rsidRDefault="00370D92" w:rsidP="00370D9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761DC8">
        <w:rPr>
          <w:sz w:val="28"/>
          <w:szCs w:val="28"/>
        </w:rPr>
        <w:t>Примерные программы по учебным предметам. География. 5-9 классы;</w:t>
      </w:r>
    </w:p>
    <w:p w:rsidR="00370D92" w:rsidRDefault="00370D92" w:rsidP="00370D92">
      <w:pPr>
        <w:numPr>
          <w:ilvl w:val="0"/>
          <w:numId w:val="6"/>
        </w:numPr>
        <w:ind w:left="0" w:firstLine="709"/>
        <w:rPr>
          <w:rStyle w:val="c4"/>
          <w:sz w:val="28"/>
          <w:szCs w:val="28"/>
        </w:rPr>
      </w:pPr>
      <w:r w:rsidRPr="00761DC8">
        <w:rPr>
          <w:rStyle w:val="c4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 учреждениях, реализующих программы общего образования</w:t>
      </w:r>
      <w:r>
        <w:rPr>
          <w:rStyle w:val="c4"/>
          <w:sz w:val="28"/>
          <w:szCs w:val="28"/>
        </w:rPr>
        <w:t>;</w:t>
      </w:r>
    </w:p>
    <w:p w:rsidR="00370D92" w:rsidRPr="00761DC8" w:rsidRDefault="00370D92" w:rsidP="00370D9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Авторская программа для </w:t>
      </w:r>
      <w:proofErr w:type="gramStart"/>
      <w:r>
        <w:rPr>
          <w:rStyle w:val="c4"/>
          <w:sz w:val="28"/>
          <w:szCs w:val="28"/>
        </w:rPr>
        <w:t>общеобразовательных</w:t>
      </w:r>
      <w:proofErr w:type="gramEnd"/>
      <w:r>
        <w:rPr>
          <w:rStyle w:val="c4"/>
          <w:sz w:val="28"/>
          <w:szCs w:val="28"/>
        </w:rPr>
        <w:t xml:space="preserve"> школь: Методическое пособие к учебнику В.П. Дронова, Л.Е. Савельевой – М., Дрофа, 2013г.</w:t>
      </w:r>
    </w:p>
    <w:p w:rsidR="00370D92" w:rsidRPr="00761DC8" w:rsidRDefault="00370D92" w:rsidP="00370D92">
      <w:pPr>
        <w:ind w:firstLine="709"/>
        <w:rPr>
          <w:sz w:val="28"/>
          <w:szCs w:val="28"/>
        </w:rPr>
      </w:pPr>
      <w:r w:rsidRPr="00761DC8">
        <w:rPr>
          <w:sz w:val="28"/>
          <w:szCs w:val="28"/>
        </w:rPr>
        <w:t xml:space="preserve">Изучение географии в 6 классе позволяет сформировать комплексное, системное представление о Земле как планете людей, являющейся одной из основ практической повседневностью жизни. География – единственная наука, изучающая природные явления, структуру, функционирование и эволюцию географической оболочки в целом, отдельных её частей, природных </w:t>
      </w:r>
      <w:proofErr w:type="spellStart"/>
      <w:r w:rsidRPr="00761DC8">
        <w:rPr>
          <w:sz w:val="28"/>
          <w:szCs w:val="28"/>
        </w:rPr>
        <w:t>геосистем</w:t>
      </w:r>
      <w:proofErr w:type="spellEnd"/>
      <w:r w:rsidRPr="00761DC8">
        <w:rPr>
          <w:sz w:val="28"/>
          <w:szCs w:val="28"/>
        </w:rPr>
        <w:t xml:space="preserve"> и их компонентов. Кроме того, география – единственная наука, которая знакомит учащихся с территориальным (региональным) подходом как особым методом научного познания.</w:t>
      </w:r>
    </w:p>
    <w:p w:rsidR="00370D92" w:rsidRPr="00761DC8" w:rsidRDefault="00370D92" w:rsidP="00370D92">
      <w:pPr>
        <w:pStyle w:val="c22c1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курса географии в 6</w:t>
      </w:r>
      <w:r w:rsidRPr="00761DC8">
        <w:rPr>
          <w:sz w:val="28"/>
          <w:szCs w:val="28"/>
        </w:rPr>
        <w:t xml:space="preserve"> классе обеспечивает удовлетворение интеллектуальных потребностей индивида в знании природы Земли (повышение уровня культуры в обществе), ознакомление с сущностью природных процессов в целях личной безопасности.</w:t>
      </w: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  <w:r w:rsidRPr="00761DC8">
        <w:rPr>
          <w:rStyle w:val="a6"/>
          <w:color w:val="000000"/>
          <w:sz w:val="28"/>
          <w:szCs w:val="28"/>
        </w:rPr>
        <w:t>В системе основного общего образования</w:t>
      </w:r>
      <w:r>
        <w:rPr>
          <w:rStyle w:val="a6"/>
          <w:color w:val="000000"/>
          <w:sz w:val="28"/>
          <w:szCs w:val="28"/>
        </w:rPr>
        <w:t xml:space="preserve"> курс географии 6 класса</w:t>
      </w:r>
      <w:r w:rsidRPr="00761DC8">
        <w:rPr>
          <w:rStyle w:val="a6"/>
          <w:color w:val="000000"/>
          <w:sz w:val="28"/>
          <w:szCs w:val="28"/>
        </w:rPr>
        <w:t xml:space="preserve"> — школьный предмет, содержание которого одновре</w:t>
      </w:r>
      <w:r w:rsidRPr="00761DC8">
        <w:rPr>
          <w:rStyle w:val="a6"/>
          <w:color w:val="000000"/>
          <w:sz w:val="28"/>
          <w:szCs w:val="28"/>
        </w:rPr>
        <w:softHyphen/>
        <w:t xml:space="preserve">менно охватывает многие аспекты как естественного, так и гуманитарно-общественного научного знания. </w:t>
      </w: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Default="00370D92" w:rsidP="00E0632E">
      <w:pPr>
        <w:pStyle w:val="a5"/>
        <w:spacing w:after="0"/>
        <w:rPr>
          <w:rStyle w:val="a6"/>
          <w:color w:val="000000"/>
          <w:sz w:val="28"/>
          <w:szCs w:val="28"/>
        </w:rPr>
      </w:pP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Default="00370D92" w:rsidP="00370D92">
      <w:pPr>
        <w:pStyle w:val="a5"/>
        <w:spacing w:after="0"/>
        <w:ind w:firstLine="709"/>
        <w:rPr>
          <w:rStyle w:val="a6"/>
          <w:color w:val="000000"/>
          <w:sz w:val="28"/>
          <w:szCs w:val="28"/>
        </w:rPr>
      </w:pPr>
    </w:p>
    <w:p w:rsidR="00370D92" w:rsidRPr="005E6D9E" w:rsidRDefault="00370D92" w:rsidP="00370D92">
      <w:pPr>
        <w:pStyle w:val="a5"/>
        <w:spacing w:after="0"/>
        <w:ind w:firstLine="709"/>
        <w:rPr>
          <w:sz w:val="28"/>
          <w:szCs w:val="28"/>
        </w:rPr>
      </w:pPr>
    </w:p>
    <w:p w:rsidR="00370D92" w:rsidRDefault="00370D92" w:rsidP="00370D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</w:p>
    <w:p w:rsidR="00370D92" w:rsidRDefault="00370D92" w:rsidP="00370D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картине мире;</w:t>
      </w:r>
    </w:p>
    <w:p w:rsidR="00370D92" w:rsidRDefault="00370D92" w:rsidP="00370D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 и культуры людей;</w:t>
      </w:r>
    </w:p>
    <w:p w:rsidR="00370D92" w:rsidRDefault="00370D92" w:rsidP="00370D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среды;</w:t>
      </w:r>
    </w:p>
    <w:p w:rsidR="00370D92" w:rsidRDefault="00370D92" w:rsidP="00370D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овладение основными навыками нахождения, использования и презентации географической информации.</w:t>
      </w: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Default="00370D92" w:rsidP="00370D92">
      <w:pPr>
        <w:rPr>
          <w:sz w:val="28"/>
          <w:szCs w:val="28"/>
        </w:rPr>
      </w:pPr>
    </w:p>
    <w:p w:rsidR="00370D92" w:rsidRPr="005E6D9E" w:rsidRDefault="00370D92" w:rsidP="00370D92">
      <w:pPr>
        <w:pStyle w:val="a7"/>
        <w:ind w:left="1500"/>
        <w:rPr>
          <w:b/>
          <w:sz w:val="28"/>
          <w:szCs w:val="28"/>
        </w:rPr>
      </w:pPr>
      <w:r w:rsidRPr="005E6D9E">
        <w:rPr>
          <w:b/>
          <w:sz w:val="28"/>
          <w:szCs w:val="28"/>
        </w:rPr>
        <w:t>Содержание курса географии 6 класс.</w:t>
      </w:r>
    </w:p>
    <w:p w:rsidR="00370D92" w:rsidRPr="00AC3430" w:rsidRDefault="00370D92" w:rsidP="00370D92">
      <w:pPr>
        <w:pStyle w:val="40"/>
        <w:shd w:val="clear" w:color="auto" w:fill="auto"/>
        <w:spacing w:line="240" w:lineRule="auto"/>
        <w:ind w:left="1500" w:firstLine="0"/>
        <w:jc w:val="left"/>
        <w:rPr>
          <w:sz w:val="28"/>
          <w:szCs w:val="28"/>
        </w:rPr>
      </w:pPr>
      <w:r w:rsidRPr="00AC3430">
        <w:rPr>
          <w:rStyle w:val="4"/>
          <w:color w:val="000000"/>
          <w:sz w:val="28"/>
          <w:szCs w:val="28"/>
        </w:rPr>
        <w:t>Атмосфера</w:t>
      </w:r>
      <w:r w:rsidRPr="00AC3430">
        <w:rPr>
          <w:rStyle w:val="44pt"/>
          <w:rFonts w:eastAsia="MS Gothic"/>
          <w:bCs/>
          <w:iCs/>
          <w:color w:val="000000"/>
          <w:sz w:val="28"/>
          <w:szCs w:val="28"/>
        </w:rPr>
        <w:t xml:space="preserve"> — </w:t>
      </w:r>
      <w:r w:rsidRPr="00AC3430">
        <w:rPr>
          <w:rStyle w:val="4"/>
          <w:color w:val="000000"/>
          <w:sz w:val="28"/>
          <w:szCs w:val="28"/>
        </w:rPr>
        <w:t>воздушная оболочка Земли.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rStyle w:val="11"/>
          <w:iCs/>
          <w:sz w:val="28"/>
          <w:szCs w:val="28"/>
        </w:rPr>
        <w:t>Атмосфера.</w:t>
      </w:r>
      <w:r w:rsidRPr="00AC3430">
        <w:rPr>
          <w:color w:val="000000"/>
          <w:sz w:val="28"/>
          <w:szCs w:val="28"/>
        </w:rPr>
        <w:t xml:space="preserve"> </w:t>
      </w:r>
      <w:r w:rsidRPr="00AC3430">
        <w:rPr>
          <w:rStyle w:val="a6"/>
          <w:color w:val="000000"/>
          <w:sz w:val="28"/>
          <w:szCs w:val="28"/>
        </w:rPr>
        <w:t>Состав атмосферы, ее структура. Значение атмосферы для жизни на Земле. Нагревание атмосферы, тем</w:t>
      </w:r>
      <w:r w:rsidRPr="00AC3430">
        <w:rPr>
          <w:rStyle w:val="a6"/>
          <w:color w:val="000000"/>
          <w:sz w:val="28"/>
          <w:szCs w:val="28"/>
        </w:rPr>
        <w:softHyphen/>
        <w:t>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370D92" w:rsidRPr="00AC3430" w:rsidRDefault="00370D92" w:rsidP="00370D92">
      <w:pPr>
        <w:pStyle w:val="a5"/>
        <w:spacing w:after="0"/>
        <w:ind w:left="1140"/>
        <w:rPr>
          <w:sz w:val="28"/>
          <w:szCs w:val="28"/>
        </w:rPr>
      </w:pPr>
      <w:r w:rsidRPr="00AC3430">
        <w:rPr>
          <w:rStyle w:val="a6"/>
          <w:color w:val="000000"/>
          <w:sz w:val="28"/>
          <w:szCs w:val="28"/>
        </w:rPr>
        <w:t>Влага в атмосфере. Облачность, ее влияние на погоду. Атмосферные осадки, их виды, условия образования. Распре</w:t>
      </w:r>
      <w:r w:rsidRPr="00AC3430">
        <w:rPr>
          <w:rStyle w:val="a6"/>
          <w:color w:val="000000"/>
          <w:sz w:val="28"/>
          <w:szCs w:val="28"/>
        </w:rPr>
        <w:softHyphen/>
        <w:t>деление влаги на поверхности Земли. Влияние атмосферных осадков на жизнь и деятельность человека.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rStyle w:val="a6"/>
          <w:color w:val="000000"/>
          <w:sz w:val="28"/>
          <w:szCs w:val="28"/>
        </w:rPr>
        <w:t xml:space="preserve">Атмосферное давление, ветры. Изменение атмосферного давления с высотой. Направление и сила ветра. Роза ветров. 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rStyle w:val="11"/>
          <w:iCs/>
          <w:sz w:val="28"/>
          <w:szCs w:val="28"/>
        </w:rPr>
        <w:t>Погода и климат.</w:t>
      </w:r>
      <w:r w:rsidRPr="00AC3430">
        <w:rPr>
          <w:color w:val="000000"/>
          <w:sz w:val="28"/>
          <w:szCs w:val="28"/>
        </w:rPr>
        <w:t xml:space="preserve"> </w:t>
      </w:r>
      <w:r w:rsidRPr="00AC3430">
        <w:rPr>
          <w:rStyle w:val="a6"/>
          <w:color w:val="000000"/>
          <w:sz w:val="28"/>
          <w:szCs w:val="28"/>
        </w:rPr>
        <w:t>Элементы погоды, способы их измере</w:t>
      </w:r>
      <w:r w:rsidRPr="00AC3430">
        <w:rPr>
          <w:rStyle w:val="a6"/>
          <w:color w:val="000000"/>
          <w:sz w:val="28"/>
          <w:szCs w:val="28"/>
        </w:rPr>
        <w:softHyphen/>
        <w:t>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</w:t>
      </w:r>
      <w:r w:rsidRPr="00AC3430">
        <w:rPr>
          <w:rStyle w:val="a6"/>
          <w:color w:val="000000"/>
          <w:sz w:val="28"/>
          <w:szCs w:val="28"/>
        </w:rPr>
        <w:softHyphen/>
        <w:t>риод наблюдения. Решение практических задач на определение изменений температуры и давления воздуха с высотой, влаж</w:t>
      </w:r>
      <w:r w:rsidRPr="00AC3430">
        <w:rPr>
          <w:rStyle w:val="a6"/>
          <w:color w:val="000000"/>
          <w:sz w:val="28"/>
          <w:szCs w:val="28"/>
        </w:rPr>
        <w:softHyphen/>
        <w:t xml:space="preserve">ности воздуха. Чтение карт погоды. Прогнозы погоды. </w:t>
      </w:r>
    </w:p>
    <w:p w:rsidR="00370D92" w:rsidRPr="00AC3430" w:rsidRDefault="00370D92" w:rsidP="00370D92">
      <w:pPr>
        <w:pStyle w:val="a5"/>
        <w:spacing w:after="0"/>
        <w:ind w:left="1500"/>
        <w:rPr>
          <w:color w:val="FF0000"/>
          <w:sz w:val="28"/>
          <w:szCs w:val="28"/>
        </w:rPr>
      </w:pPr>
      <w:r w:rsidRPr="00AC3430">
        <w:rPr>
          <w:rStyle w:val="11"/>
          <w:iCs/>
          <w:sz w:val="28"/>
          <w:szCs w:val="28"/>
        </w:rPr>
        <w:t>Человек и атмосфера.</w:t>
      </w:r>
      <w:r w:rsidRPr="00AC3430">
        <w:rPr>
          <w:color w:val="000000"/>
          <w:sz w:val="28"/>
          <w:szCs w:val="28"/>
        </w:rPr>
        <w:t xml:space="preserve"> </w:t>
      </w:r>
      <w:r w:rsidRPr="00AC3430">
        <w:rPr>
          <w:rStyle w:val="a6"/>
          <w:color w:val="000000"/>
          <w:sz w:val="28"/>
          <w:szCs w:val="28"/>
        </w:rPr>
        <w:t>Стихийные явления в атмосфере, их характеристика и правила обеспечения личной безопасно</w:t>
      </w:r>
      <w:r w:rsidRPr="00AC3430">
        <w:rPr>
          <w:rStyle w:val="a6"/>
          <w:color w:val="000000"/>
          <w:sz w:val="28"/>
          <w:szCs w:val="28"/>
        </w:rPr>
        <w:softHyphen/>
        <w:t xml:space="preserve">сти. </w:t>
      </w:r>
      <w:r w:rsidRPr="00CB446D">
        <w:rPr>
          <w:rStyle w:val="a6"/>
          <w:sz w:val="28"/>
          <w:szCs w:val="28"/>
        </w:rPr>
        <w:t>Пути сохранения качества воздушной среды.</w:t>
      </w:r>
      <w:r w:rsidRPr="00AC3430">
        <w:rPr>
          <w:rStyle w:val="a6"/>
          <w:color w:val="000000"/>
          <w:sz w:val="28"/>
          <w:szCs w:val="28"/>
        </w:rPr>
        <w:t xml:space="preserve"> </w:t>
      </w:r>
    </w:p>
    <w:p w:rsidR="00370D92" w:rsidRPr="00AC3430" w:rsidRDefault="00370D92" w:rsidP="00370D92">
      <w:pPr>
        <w:pStyle w:val="40"/>
        <w:shd w:val="clear" w:color="auto" w:fill="auto"/>
        <w:spacing w:line="240" w:lineRule="auto"/>
        <w:ind w:left="1500" w:firstLine="0"/>
        <w:jc w:val="left"/>
        <w:rPr>
          <w:sz w:val="28"/>
          <w:szCs w:val="28"/>
        </w:rPr>
      </w:pPr>
      <w:r w:rsidRPr="00AC3430">
        <w:rPr>
          <w:rStyle w:val="4"/>
          <w:color w:val="000000"/>
          <w:sz w:val="28"/>
          <w:szCs w:val="28"/>
        </w:rPr>
        <w:t>Гидросфера</w:t>
      </w:r>
      <w:r w:rsidRPr="00AC3430">
        <w:rPr>
          <w:rStyle w:val="44pt"/>
          <w:rFonts w:eastAsia="MS Gothic"/>
          <w:bCs/>
          <w:iCs/>
          <w:color w:val="000000"/>
          <w:sz w:val="28"/>
          <w:szCs w:val="28"/>
        </w:rPr>
        <w:t xml:space="preserve"> — </w:t>
      </w:r>
      <w:r w:rsidRPr="00AC3430">
        <w:rPr>
          <w:rStyle w:val="4"/>
          <w:color w:val="000000"/>
          <w:sz w:val="28"/>
          <w:szCs w:val="28"/>
        </w:rPr>
        <w:t>водная оболочка Земли.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rStyle w:val="11"/>
          <w:iCs/>
          <w:sz w:val="28"/>
          <w:szCs w:val="28"/>
        </w:rPr>
        <w:t>Вода на Земле.</w:t>
      </w:r>
      <w:r w:rsidRPr="00AC3430">
        <w:rPr>
          <w:color w:val="000000"/>
          <w:sz w:val="28"/>
          <w:szCs w:val="28"/>
        </w:rPr>
        <w:t xml:space="preserve"> </w:t>
      </w:r>
      <w:r w:rsidRPr="00AC3430">
        <w:rPr>
          <w:rStyle w:val="a6"/>
          <w:color w:val="000000"/>
          <w:sz w:val="28"/>
          <w:szCs w:val="28"/>
        </w:rPr>
        <w:t>Части гидросферы. Мировой круговорот воды.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rStyle w:val="11"/>
          <w:iCs/>
          <w:sz w:val="28"/>
          <w:szCs w:val="28"/>
        </w:rPr>
        <w:t>Океаны.</w:t>
      </w:r>
      <w:r w:rsidRPr="00AC3430">
        <w:rPr>
          <w:color w:val="000000"/>
          <w:sz w:val="28"/>
          <w:szCs w:val="28"/>
        </w:rPr>
        <w:t xml:space="preserve"> </w:t>
      </w:r>
      <w:r w:rsidRPr="00AC3430">
        <w:rPr>
          <w:rStyle w:val="a6"/>
          <w:color w:val="000000"/>
          <w:sz w:val="28"/>
          <w:szCs w:val="28"/>
        </w:rPr>
        <w:t>Части Мирового океана. Методы изучения мор</w:t>
      </w:r>
      <w:r w:rsidRPr="00AC3430">
        <w:rPr>
          <w:rStyle w:val="a6"/>
          <w:color w:val="000000"/>
          <w:sz w:val="28"/>
          <w:szCs w:val="28"/>
        </w:rPr>
        <w:softHyphen/>
        <w:t>ских глубин. Свойства вод Мирового океана. Движение воды в океане. Использование карт для определения</w:t>
      </w:r>
      <w:r>
        <w:rPr>
          <w:rStyle w:val="a6"/>
          <w:color w:val="000000"/>
          <w:sz w:val="28"/>
          <w:szCs w:val="28"/>
        </w:rPr>
        <w:t xml:space="preserve"> географического положения морей и океанов,</w:t>
      </w:r>
      <w:r w:rsidRPr="00AC3430">
        <w:rPr>
          <w:color w:val="000000"/>
          <w:sz w:val="28"/>
          <w:szCs w:val="28"/>
        </w:rPr>
        <w:t xml:space="preserve"> глубин, направлений морских те</w:t>
      </w:r>
      <w:r w:rsidRPr="00AC3430">
        <w:rPr>
          <w:color w:val="000000"/>
          <w:sz w:val="28"/>
          <w:szCs w:val="28"/>
        </w:rPr>
        <w:softHyphen/>
        <w:t>чений, свойств воды. Роль Мирового океана в формировании климатов Земли. Источники загрязнения вод Океана, меры по сохранению качества вод и органического мира.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37D83">
        <w:rPr>
          <w:rStyle w:val="21"/>
          <w:rFonts w:eastAsia="MS Gothic"/>
          <w:color w:val="000000"/>
          <w:sz w:val="28"/>
          <w:szCs w:val="28"/>
        </w:rPr>
        <w:t>Воды суши.</w:t>
      </w:r>
      <w:r w:rsidRPr="00AC3430">
        <w:rPr>
          <w:color w:val="000000"/>
          <w:sz w:val="28"/>
          <w:szCs w:val="28"/>
        </w:rPr>
        <w:t xml:space="preserve"> Реки Земли — их общие черты и различия. Речная система. Питание и режим рек. Озера, водохранилища, болота. Использование карт для определения</w:t>
      </w:r>
      <w:r>
        <w:rPr>
          <w:color w:val="000000"/>
          <w:sz w:val="28"/>
          <w:szCs w:val="28"/>
        </w:rPr>
        <w:t xml:space="preserve"> географического положения водных объектов,</w:t>
      </w:r>
      <w:r w:rsidRPr="00AC3430">
        <w:rPr>
          <w:color w:val="000000"/>
          <w:sz w:val="28"/>
          <w:szCs w:val="28"/>
        </w:rPr>
        <w:t xml:space="preserve"> частей речных систем</w:t>
      </w:r>
      <w:r>
        <w:rPr>
          <w:color w:val="000000"/>
          <w:sz w:val="28"/>
          <w:szCs w:val="28"/>
        </w:rPr>
        <w:t>, границ и площади водосборных бассейнов</w:t>
      </w:r>
      <w:r w:rsidRPr="00AC3430">
        <w:rPr>
          <w:color w:val="000000"/>
          <w:sz w:val="28"/>
          <w:szCs w:val="28"/>
        </w:rPr>
        <w:t>, направления течения рек. Значение поверхностных вод для человека, их рациональное использование.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color w:val="000000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</w:t>
      </w:r>
      <w:r w:rsidRPr="00AC3430">
        <w:rPr>
          <w:color w:val="000000"/>
          <w:sz w:val="28"/>
          <w:szCs w:val="28"/>
        </w:rPr>
        <w:softHyphen/>
        <w:t>род. Минеральные воды.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color w:val="000000"/>
          <w:sz w:val="28"/>
          <w:szCs w:val="28"/>
        </w:rPr>
        <w:t>Ледники — главные аккумуляторы пресной воды на Зем</w:t>
      </w:r>
      <w:r w:rsidRPr="00AC3430">
        <w:rPr>
          <w:color w:val="000000"/>
          <w:sz w:val="28"/>
          <w:szCs w:val="28"/>
        </w:rPr>
        <w:softHyphen/>
        <w:t>ле. Покровные и горные ледники, многолетняя мерзлота: гео</w:t>
      </w:r>
      <w:r w:rsidRPr="00AC3430">
        <w:rPr>
          <w:color w:val="000000"/>
          <w:sz w:val="28"/>
          <w:szCs w:val="28"/>
        </w:rPr>
        <w:softHyphen/>
        <w:t>графическое распространение.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37D83">
        <w:rPr>
          <w:rStyle w:val="21"/>
          <w:rFonts w:eastAsia="MS Gothic"/>
          <w:color w:val="000000"/>
          <w:sz w:val="28"/>
          <w:szCs w:val="28"/>
        </w:rPr>
        <w:lastRenderedPageBreak/>
        <w:t>Человек и гидросфера.</w:t>
      </w:r>
      <w:r w:rsidRPr="00AC3430">
        <w:rPr>
          <w:color w:val="000000"/>
          <w:sz w:val="28"/>
          <w:szCs w:val="28"/>
        </w:rPr>
        <w:t xml:space="preserve"> Источники пресной воды на Зем</w:t>
      </w:r>
      <w:r w:rsidRPr="00AC3430">
        <w:rPr>
          <w:color w:val="000000"/>
          <w:sz w:val="28"/>
          <w:szCs w:val="28"/>
        </w:rPr>
        <w:softHyphen/>
        <w:t>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AC3430">
        <w:rPr>
          <w:rStyle w:val="12"/>
          <w:color w:val="000000"/>
          <w:sz w:val="28"/>
          <w:szCs w:val="28"/>
        </w:rPr>
        <w:t>Биосфера Земли.</w:t>
      </w:r>
      <w:r w:rsidRPr="00AC3430">
        <w:rPr>
          <w:rStyle w:val="Georgia"/>
          <w:color w:val="000000"/>
          <w:sz w:val="28"/>
          <w:szCs w:val="28"/>
        </w:rPr>
        <w:t xml:space="preserve"> </w:t>
      </w:r>
      <w:r w:rsidRPr="00AC3430">
        <w:rPr>
          <w:color w:val="000000"/>
          <w:sz w:val="28"/>
          <w:szCs w:val="28"/>
        </w:rPr>
        <w:t>Разнообразие растительного и живот</w:t>
      </w:r>
      <w:r w:rsidRPr="00AC3430">
        <w:rPr>
          <w:color w:val="000000"/>
          <w:sz w:val="28"/>
          <w:szCs w:val="28"/>
        </w:rPr>
        <w:softHyphen/>
        <w:t>ного мира Земли. Особенности распространения живых ор</w:t>
      </w:r>
      <w:r w:rsidRPr="00AC3430">
        <w:rPr>
          <w:color w:val="000000"/>
          <w:sz w:val="28"/>
          <w:szCs w:val="28"/>
        </w:rPr>
        <w:softHyphen/>
        <w:t>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в рас</w:t>
      </w:r>
      <w:r w:rsidRPr="00AC3430">
        <w:rPr>
          <w:color w:val="000000"/>
          <w:sz w:val="28"/>
          <w:szCs w:val="28"/>
        </w:rPr>
        <w:softHyphen/>
        <w:t>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370D92" w:rsidRPr="00AC3430" w:rsidRDefault="00370D92" w:rsidP="00370D92">
      <w:pPr>
        <w:pStyle w:val="a5"/>
        <w:spacing w:after="0"/>
        <w:ind w:left="1500"/>
        <w:rPr>
          <w:sz w:val="28"/>
          <w:szCs w:val="28"/>
        </w:rPr>
      </w:pPr>
      <w:r w:rsidRPr="00BA2521">
        <w:rPr>
          <w:rStyle w:val="12"/>
          <w:color w:val="000000"/>
          <w:sz w:val="28"/>
          <w:szCs w:val="28"/>
        </w:rPr>
        <w:t>Почва как особое природное образование.</w:t>
      </w:r>
      <w:r w:rsidRPr="00AC3430">
        <w:rPr>
          <w:rStyle w:val="Georgia"/>
          <w:color w:val="000000"/>
          <w:sz w:val="28"/>
          <w:szCs w:val="28"/>
        </w:rPr>
        <w:t xml:space="preserve"> </w:t>
      </w:r>
      <w:r w:rsidRPr="00AC3430">
        <w:rPr>
          <w:color w:val="000000"/>
          <w:sz w:val="28"/>
          <w:szCs w:val="28"/>
        </w:rPr>
        <w:t>Состав почв, взаимодействие живого и неживого в почве, образование гу</w:t>
      </w:r>
      <w:r w:rsidRPr="00AC3430">
        <w:rPr>
          <w:color w:val="000000"/>
          <w:sz w:val="28"/>
          <w:szCs w:val="28"/>
        </w:rPr>
        <w:softHyphen/>
        <w:t>муса. Строение и разнообразие почв. Главные факторы (ус</w:t>
      </w:r>
      <w:r w:rsidRPr="00AC3430">
        <w:rPr>
          <w:color w:val="000000"/>
          <w:sz w:val="28"/>
          <w:szCs w:val="28"/>
        </w:rPr>
        <w:softHyphen/>
        <w:t>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70D92" w:rsidRPr="00AC3430" w:rsidRDefault="00370D92" w:rsidP="00370D92">
      <w:pPr>
        <w:pStyle w:val="a5"/>
        <w:spacing w:after="0"/>
        <w:ind w:left="1140"/>
        <w:rPr>
          <w:sz w:val="28"/>
          <w:szCs w:val="28"/>
        </w:rPr>
      </w:pPr>
      <w:r w:rsidRPr="00AC3430">
        <w:rPr>
          <w:rStyle w:val="12"/>
          <w:color w:val="000000"/>
          <w:sz w:val="28"/>
          <w:szCs w:val="28"/>
        </w:rPr>
        <w:t>Географическая оболочка Земли.</w:t>
      </w:r>
      <w:r w:rsidRPr="00AC3430">
        <w:rPr>
          <w:rStyle w:val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Строение, свойства и за</w:t>
      </w:r>
      <w:r w:rsidRPr="00AC3430">
        <w:rPr>
          <w:color w:val="000000"/>
          <w:sz w:val="28"/>
          <w:szCs w:val="28"/>
        </w:rPr>
        <w:t>кономерности географической оболочки, взаимосвязи между ее составными частями. Территориальные комплексы: природные, природно-антропогенные. Географическая оболочка — круп</w:t>
      </w:r>
      <w:r w:rsidRPr="00AC3430">
        <w:rPr>
          <w:color w:val="000000"/>
          <w:sz w:val="28"/>
          <w:szCs w:val="28"/>
        </w:rPr>
        <w:softHyphen/>
        <w:t>нейший природный комплекс Земли. Широтная зональность</w:t>
      </w:r>
    </w:p>
    <w:p w:rsidR="00370D92" w:rsidRPr="005E6D9E" w:rsidRDefault="00370D92" w:rsidP="00370D92">
      <w:pPr>
        <w:pStyle w:val="a7"/>
        <w:ind w:left="1500"/>
        <w:rPr>
          <w:sz w:val="28"/>
          <w:szCs w:val="28"/>
        </w:rPr>
      </w:pPr>
    </w:p>
    <w:p w:rsidR="00370D92" w:rsidRPr="00AC3430" w:rsidRDefault="00370D92" w:rsidP="00370D92">
      <w:pPr>
        <w:pStyle w:val="a5"/>
        <w:widowControl w:val="0"/>
        <w:tabs>
          <w:tab w:val="left" w:pos="934"/>
        </w:tabs>
        <w:spacing w:after="0"/>
        <w:ind w:left="1500"/>
        <w:rPr>
          <w:rStyle w:val="a6"/>
          <w:color w:val="000000"/>
          <w:sz w:val="28"/>
          <w:szCs w:val="28"/>
        </w:rPr>
      </w:pPr>
    </w:p>
    <w:p w:rsidR="00370D92" w:rsidRPr="000C30E1" w:rsidRDefault="00370D92" w:rsidP="00370D92">
      <w:pPr>
        <w:pStyle w:val="a7"/>
        <w:autoSpaceDE w:val="0"/>
        <w:autoSpaceDN w:val="0"/>
        <w:adjustRightInd w:val="0"/>
        <w:ind w:left="1500"/>
        <w:rPr>
          <w:bCs/>
          <w:sz w:val="28"/>
          <w:szCs w:val="28"/>
        </w:rPr>
      </w:pPr>
      <w:r w:rsidRPr="000C30E1">
        <w:rPr>
          <w:bCs/>
          <w:sz w:val="28"/>
          <w:szCs w:val="28"/>
        </w:rPr>
        <w:t>Учебно-тематический план:</w:t>
      </w:r>
    </w:p>
    <w:p w:rsidR="00370D92" w:rsidRPr="005E6D9E" w:rsidRDefault="00370D92" w:rsidP="00370D92">
      <w:pPr>
        <w:pStyle w:val="a7"/>
        <w:autoSpaceDE w:val="0"/>
        <w:autoSpaceDN w:val="0"/>
        <w:adjustRightInd w:val="0"/>
        <w:ind w:left="150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6089"/>
        <w:gridCol w:w="1843"/>
      </w:tblGrid>
      <w:tr w:rsidR="00370D92" w:rsidRPr="00CB446D" w:rsidTr="00370D92">
        <w:trPr>
          <w:trHeight w:val="538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  <w:lang w:val="en-US"/>
              </w:rPr>
              <w:t xml:space="preserve">№ </w:t>
            </w:r>
            <w:r w:rsidRPr="000C30E1">
              <w:rPr>
                <w:bCs/>
                <w:sz w:val="28"/>
                <w:szCs w:val="28"/>
              </w:rPr>
              <w:t>раздела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</w:rPr>
              <w:t>Всего часов</w:t>
            </w:r>
          </w:p>
        </w:tc>
      </w:tr>
      <w:tr w:rsidR="00370D92" w:rsidRPr="00CB446D" w:rsidTr="00370D92">
        <w:trPr>
          <w:trHeight w:val="28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B446D">
              <w:rPr>
                <w:sz w:val="28"/>
                <w:szCs w:val="28"/>
              </w:rPr>
              <w:t>Введение.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46D">
              <w:rPr>
                <w:sz w:val="28"/>
                <w:szCs w:val="28"/>
              </w:rPr>
              <w:t>1</w:t>
            </w:r>
          </w:p>
        </w:tc>
      </w:tr>
      <w:tr w:rsidR="00370D92" w:rsidRPr="00CB446D" w:rsidTr="00370D92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B446D">
              <w:rPr>
                <w:rStyle w:val="4"/>
                <w:color w:val="000000"/>
                <w:sz w:val="28"/>
                <w:szCs w:val="28"/>
              </w:rPr>
              <w:t>Атмосфера</w:t>
            </w:r>
            <w:r w:rsidRPr="00CB446D">
              <w:rPr>
                <w:rStyle w:val="44pt"/>
                <w:rFonts w:eastAsia="MS Gothic"/>
                <w:b/>
                <w:bCs/>
                <w:iCs/>
                <w:color w:val="000000"/>
                <w:sz w:val="28"/>
                <w:szCs w:val="28"/>
              </w:rPr>
              <w:t xml:space="preserve"> — </w:t>
            </w:r>
            <w:r w:rsidRPr="00CB446D">
              <w:rPr>
                <w:rStyle w:val="4"/>
                <w:color w:val="000000"/>
                <w:sz w:val="28"/>
                <w:szCs w:val="28"/>
              </w:rPr>
              <w:t>воздушная оболочка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0D92" w:rsidRPr="00CB446D" w:rsidTr="00370D92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CB446D">
              <w:rPr>
                <w:rStyle w:val="4"/>
                <w:color w:val="000000"/>
                <w:sz w:val="28"/>
                <w:szCs w:val="28"/>
              </w:rPr>
              <w:t>Гидросфера</w:t>
            </w:r>
            <w:r w:rsidRPr="00CB446D">
              <w:rPr>
                <w:rStyle w:val="44pt"/>
                <w:rFonts w:eastAsia="MS Gothic"/>
                <w:b/>
                <w:bCs/>
                <w:iCs/>
                <w:color w:val="000000"/>
                <w:sz w:val="28"/>
                <w:szCs w:val="28"/>
              </w:rPr>
              <w:t xml:space="preserve"> — </w:t>
            </w:r>
            <w:r w:rsidRPr="00CB446D">
              <w:rPr>
                <w:rStyle w:val="4"/>
                <w:color w:val="000000"/>
                <w:sz w:val="28"/>
                <w:szCs w:val="28"/>
              </w:rPr>
              <w:t>водная оболочка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0D92" w:rsidRPr="00CB446D" w:rsidTr="00370D92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B446D">
              <w:rPr>
                <w:rStyle w:val="12"/>
                <w:color w:val="000000"/>
                <w:sz w:val="28"/>
                <w:szCs w:val="28"/>
              </w:rPr>
              <w:t>Биосфера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0D92" w:rsidRPr="00CB446D" w:rsidTr="00370D92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146AB7" w:rsidRDefault="00370D92" w:rsidP="00370D9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146AB7">
              <w:rPr>
                <w:rStyle w:val="12"/>
                <w:color w:val="000000"/>
                <w:sz w:val="28"/>
                <w:szCs w:val="28"/>
              </w:rPr>
              <w:t>Географическая оболочка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0D92" w:rsidRPr="00CB446D" w:rsidTr="00370D92">
        <w:trPr>
          <w:trHeight w:val="1"/>
        </w:trPr>
        <w:tc>
          <w:tcPr>
            <w:tcW w:w="1242" w:type="dxa"/>
            <w:vMerge w:val="restart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</w:rPr>
              <w:t>33</w:t>
            </w:r>
            <w:r w:rsidRPr="000C30E1">
              <w:rPr>
                <w:bCs/>
                <w:sz w:val="28"/>
                <w:szCs w:val="28"/>
                <w:lang w:val="en-US"/>
              </w:rPr>
              <w:t xml:space="preserve"> +</w:t>
            </w:r>
            <w:r w:rsidRPr="000C30E1">
              <w:rPr>
                <w:bCs/>
                <w:sz w:val="28"/>
                <w:szCs w:val="28"/>
              </w:rPr>
              <w:t>2</w:t>
            </w:r>
            <w:r w:rsidRPr="000C30E1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0C30E1">
              <w:rPr>
                <w:bCs/>
                <w:sz w:val="28"/>
                <w:szCs w:val="28"/>
              </w:rPr>
              <w:t>резерв</w:t>
            </w:r>
          </w:p>
        </w:tc>
      </w:tr>
      <w:tr w:rsidR="00370D92" w:rsidRPr="00CB446D" w:rsidTr="00370D92">
        <w:trPr>
          <w:trHeight w:val="1"/>
        </w:trPr>
        <w:tc>
          <w:tcPr>
            <w:tcW w:w="1242" w:type="dxa"/>
            <w:vMerge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CB446D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0C30E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E1">
              <w:rPr>
                <w:bCs/>
                <w:sz w:val="28"/>
                <w:szCs w:val="28"/>
              </w:rPr>
              <w:t>35</w:t>
            </w:r>
          </w:p>
        </w:tc>
      </w:tr>
    </w:tbl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Default="00370D92" w:rsidP="00370D92">
      <w:pPr>
        <w:pStyle w:val="a7"/>
        <w:ind w:left="1500"/>
        <w:rPr>
          <w:sz w:val="28"/>
          <w:szCs w:val="28"/>
        </w:rPr>
      </w:pPr>
    </w:p>
    <w:p w:rsidR="00370D92" w:rsidRPr="00471A8D" w:rsidRDefault="00370D92" w:rsidP="00370D92">
      <w:pPr>
        <w:rPr>
          <w:sz w:val="28"/>
          <w:szCs w:val="28"/>
        </w:rPr>
      </w:pPr>
    </w:p>
    <w:p w:rsidR="00370D92" w:rsidRPr="000C30E1" w:rsidRDefault="00370D92" w:rsidP="00370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C30E1">
        <w:rPr>
          <w:rFonts w:ascii="Times New Roman CYR" w:hAnsi="Times New Roman CYR" w:cs="Times New Roman CYR"/>
          <w:bCs/>
        </w:rPr>
        <w:t xml:space="preserve">Календарно-тематическое планирование </w:t>
      </w:r>
    </w:p>
    <w:p w:rsidR="00370D92" w:rsidRPr="000C30E1" w:rsidRDefault="00370D92" w:rsidP="00370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C30E1">
        <w:rPr>
          <w:rFonts w:ascii="Times New Roman CYR" w:hAnsi="Times New Roman CYR" w:cs="Times New Roman CYR"/>
          <w:bCs/>
        </w:rPr>
        <w:t xml:space="preserve">уроков по курсу географии в 6 классе </w:t>
      </w:r>
    </w:p>
    <w:p w:rsidR="00370D92" w:rsidRDefault="00370D92" w:rsidP="00370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1</w:t>
      </w:r>
      <w:r w:rsidRPr="00D33DE9">
        <w:t xml:space="preserve"> </w:t>
      </w:r>
      <w:r>
        <w:rPr>
          <w:rFonts w:ascii="Times New Roman CYR" w:hAnsi="Times New Roman CYR" w:cs="Times New Roman CYR"/>
        </w:rPr>
        <w:t>ч. в неделю, 35 ч. в год</w:t>
      </w:r>
    </w:p>
    <w:p w:rsidR="00370D92" w:rsidRDefault="00370D92" w:rsidP="00370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D33DE9">
        <w:t>(</w:t>
      </w:r>
      <w:r>
        <w:rPr>
          <w:rFonts w:ascii="Times New Roman CYR" w:hAnsi="Times New Roman CYR" w:cs="Times New Roman CYR"/>
        </w:rPr>
        <w:t>учебник:</w:t>
      </w:r>
      <w:proofErr w:type="gramEnd"/>
      <w:r>
        <w:rPr>
          <w:rFonts w:ascii="Times New Roman CYR" w:hAnsi="Times New Roman CYR" w:cs="Times New Roman CYR"/>
        </w:rPr>
        <w:t xml:space="preserve"> В.П. Дронов, Л.Е. Савельева География. Землеведение. 5-6 класс. – </w:t>
      </w:r>
      <w:proofErr w:type="gramStart"/>
      <w:r>
        <w:rPr>
          <w:rFonts w:ascii="Times New Roman CYR" w:hAnsi="Times New Roman CYR" w:cs="Times New Roman CYR"/>
        </w:rPr>
        <w:t>М.: Дрофа, 2014г)</w:t>
      </w:r>
      <w:proofErr w:type="gramEnd"/>
    </w:p>
    <w:p w:rsidR="00370D92" w:rsidRDefault="00370D92" w:rsidP="00370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65"/>
        <w:gridCol w:w="992"/>
        <w:gridCol w:w="1701"/>
        <w:gridCol w:w="1701"/>
      </w:tblGrid>
      <w:tr w:rsidR="00370D92" w:rsidRPr="001C53F0" w:rsidTr="00370D92">
        <w:trPr>
          <w:trHeight w:val="276"/>
          <w:tblHeader/>
        </w:trPr>
        <w:tc>
          <w:tcPr>
            <w:tcW w:w="1188" w:type="dxa"/>
            <w:vMerge w:val="restart"/>
            <w:shd w:val="clear" w:color="auto" w:fill="auto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30E1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4165" w:type="dxa"/>
            <w:vMerge w:val="restart"/>
            <w:shd w:val="clear" w:color="auto" w:fill="auto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30E1">
              <w:rPr>
                <w:rFonts w:ascii="Times New Roman CYR" w:hAnsi="Times New Roman CYR" w:cs="Times New Roman CYR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30E1">
              <w:rPr>
                <w:rFonts w:ascii="Times New Roman CYR" w:hAnsi="Times New Roman CYR" w:cs="Times New Roman CYR"/>
              </w:rPr>
              <w:t>Кол-во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30E1">
              <w:rPr>
                <w:rFonts w:ascii="Times New Roman CYR" w:hAnsi="Times New Roman CYR" w:cs="Times New Roman CYR"/>
              </w:rPr>
              <w:t>план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0D92" w:rsidRPr="000C30E1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30E1">
              <w:rPr>
                <w:rFonts w:ascii="Times New Roman CYR" w:hAnsi="Times New Roman CYR" w:cs="Times New Roman CYR"/>
              </w:rPr>
              <w:t>факт</w:t>
            </w:r>
          </w:p>
        </w:tc>
      </w:tr>
      <w:tr w:rsidR="00370D92" w:rsidRPr="001C53F0" w:rsidTr="00370D92">
        <w:trPr>
          <w:trHeight w:val="276"/>
          <w:tblHeader/>
        </w:trPr>
        <w:tc>
          <w:tcPr>
            <w:tcW w:w="1188" w:type="dxa"/>
            <w:vMerge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65" w:type="dxa"/>
            <w:vMerge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Введение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Состав и структура атмосферы. Значение атмосферы для жизни на Земле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Нагревание атмосферы, температура.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Распределение тепла на Земле.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A34292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Влага в атмосфере.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Атмосферные осадки.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A34292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Атмосферное давление.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Ветер.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Погода.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Климат.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Человек и атмосфера.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Вода на Земле. Круговорот воды в природе.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Мировой океан – основная часть гидросферы.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Свойства океанических вод.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Движение воды в океане. Волны.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Течения.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Реки.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Жизнь рек.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Озера и болота.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Подземные воды.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Ледники. Многолетняя мерзлота.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Человек и гидросфера. 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Итоговый урок по разделу «Гидросфера»1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Биосфера. Роль биосферы в природе. (§53,54)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Особенности жизни в океане. Распространение жизни в океане. (§55,56)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Жизнь на поверхности суши. Леса.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1702">
              <w:rPr>
                <w:sz w:val="22"/>
                <w:szCs w:val="22"/>
              </w:rPr>
              <w:t>.</w:t>
            </w: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Жизнь в безлесных пространствах.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Почва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Человек и биосфера.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Итоговый урок по разделу «Биосфера».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Состав географической оболочки. Особенности географической оболочки.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32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Территориальные комплексы.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Итоговый урок по разделу «</w:t>
            </w:r>
            <w:proofErr w:type="spellStart"/>
            <w:r w:rsidRPr="001C53F0">
              <w:rPr>
                <w:rFonts w:ascii="Times New Roman CYR" w:hAnsi="Times New Roman CYR" w:cs="Times New Roman CYR"/>
              </w:rPr>
              <w:t>Геогрфическая</w:t>
            </w:r>
            <w:proofErr w:type="spellEnd"/>
            <w:r w:rsidRPr="001C53F0">
              <w:rPr>
                <w:rFonts w:ascii="Times New Roman CYR" w:hAnsi="Times New Roman CYR" w:cs="Times New Roman CYR"/>
              </w:rPr>
              <w:t xml:space="preserve"> оболочка».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70D92" w:rsidRPr="001C53F0" w:rsidTr="00370D92">
        <w:tc>
          <w:tcPr>
            <w:tcW w:w="1188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34,35</w:t>
            </w:r>
          </w:p>
        </w:tc>
        <w:tc>
          <w:tcPr>
            <w:tcW w:w="4165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 xml:space="preserve"> Урок </w:t>
            </w:r>
            <w:proofErr w:type="gramStart"/>
            <w:r w:rsidRPr="001C53F0">
              <w:rPr>
                <w:rFonts w:ascii="Times New Roman CYR" w:hAnsi="Times New Roman CYR" w:cs="Times New Roman CYR"/>
              </w:rPr>
              <w:t>обобщения знаний изучения курса географии</w:t>
            </w:r>
            <w:proofErr w:type="gramEnd"/>
            <w:r w:rsidRPr="001C53F0">
              <w:rPr>
                <w:rFonts w:ascii="Times New Roman CYR" w:hAnsi="Times New Roman CYR" w:cs="Times New Roman CYR"/>
              </w:rPr>
              <w:t xml:space="preserve"> 5-6 класс.</w:t>
            </w:r>
          </w:p>
        </w:tc>
        <w:tc>
          <w:tcPr>
            <w:tcW w:w="992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53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shd w:val="clear" w:color="auto" w:fill="auto"/>
          </w:tcPr>
          <w:p w:rsidR="00370D92" w:rsidRPr="001C53F0" w:rsidRDefault="00370D92" w:rsidP="00370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370D92" w:rsidRPr="001C6063" w:rsidRDefault="00370D92" w:rsidP="00370D92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  <w:sectPr w:rsidR="00370D92" w:rsidRPr="001C6063" w:rsidSect="00370D92">
          <w:pgSz w:w="11906" w:h="16838"/>
          <w:pgMar w:top="731" w:right="567" w:bottom="567" w:left="567" w:header="709" w:footer="709" w:gutter="0"/>
          <w:cols w:space="708"/>
          <w:docGrid w:linePitch="360"/>
        </w:sectPr>
      </w:pPr>
    </w:p>
    <w:p w:rsidR="00370D92" w:rsidRDefault="00370D92" w:rsidP="00370D92">
      <w:pPr>
        <w:rPr>
          <w:b/>
        </w:rPr>
      </w:pPr>
    </w:p>
    <w:p w:rsidR="00370D92" w:rsidRDefault="00370D92" w:rsidP="00370D92">
      <w:pPr>
        <w:shd w:val="clear" w:color="auto" w:fill="FFFFFF"/>
        <w:rPr>
          <w:b/>
          <w:bCs/>
          <w:color w:val="000000"/>
          <w:sz w:val="28"/>
        </w:rPr>
      </w:pPr>
    </w:p>
    <w:p w:rsidR="00370D92" w:rsidRPr="00E0632E" w:rsidRDefault="00370D92" w:rsidP="00E0632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:rsidR="00370D92" w:rsidRDefault="00370D92" w:rsidP="00370D92">
      <w:pPr>
        <w:jc w:val="center"/>
        <w:rPr>
          <w:b/>
        </w:rPr>
      </w:pPr>
    </w:p>
    <w:p w:rsidR="00370D92" w:rsidRDefault="00370D92" w:rsidP="00370D92">
      <w:pPr>
        <w:jc w:val="center"/>
        <w:rPr>
          <w:b/>
        </w:rPr>
      </w:pPr>
    </w:p>
    <w:p w:rsidR="00370D92" w:rsidRDefault="00370D92" w:rsidP="00370D92">
      <w:pPr>
        <w:rPr>
          <w:b/>
        </w:rPr>
      </w:pPr>
    </w:p>
    <w:p w:rsidR="00370D92" w:rsidRPr="00BF7EFD" w:rsidRDefault="00370D92" w:rsidP="00370D92">
      <w:pPr>
        <w:pStyle w:val="1"/>
        <w:rPr>
          <w:b/>
          <w:bCs/>
          <w:i w:val="0"/>
          <w:color w:val="000000"/>
          <w:sz w:val="24"/>
          <w:szCs w:val="24"/>
        </w:rPr>
      </w:pPr>
      <w:r w:rsidRPr="00BF7EFD">
        <w:rPr>
          <w:b/>
          <w:bCs/>
          <w:i w:val="0"/>
          <w:color w:val="000000"/>
          <w:sz w:val="24"/>
          <w:szCs w:val="24"/>
        </w:rPr>
        <w:t>Пояснительная  записка</w:t>
      </w:r>
    </w:p>
    <w:p w:rsidR="00370D92" w:rsidRPr="00BF7EFD" w:rsidRDefault="00370D92" w:rsidP="00370D92">
      <w:pPr>
        <w:pStyle w:val="a9"/>
        <w:spacing w:after="0"/>
        <w:ind w:left="714"/>
        <w:jc w:val="both"/>
        <w:rPr>
          <w:u w:val="single"/>
        </w:rPr>
      </w:pPr>
      <w:r w:rsidRPr="00BF7EFD">
        <w:t>Рабочая программа по алгебре для 7 класса составлена на основе Примерной программы основного общего образования по математике, авторской программы по алгебре (</w:t>
      </w:r>
      <w:proofErr w:type="spellStart"/>
      <w:r w:rsidRPr="00BF7EFD">
        <w:t>Г.В.Дорофеев</w:t>
      </w:r>
      <w:proofErr w:type="spellEnd"/>
      <w:r w:rsidRPr="00BF7EFD">
        <w:t xml:space="preserve">, </w:t>
      </w:r>
      <w:proofErr w:type="spellStart"/>
      <w:r w:rsidRPr="00BF7EFD">
        <w:t>С.Б.Суворова</w:t>
      </w:r>
      <w:proofErr w:type="spellEnd"/>
      <w:r w:rsidRPr="00BF7EFD">
        <w:t xml:space="preserve"> и </w:t>
      </w:r>
      <w:proofErr w:type="spellStart"/>
      <w:proofErr w:type="gramStart"/>
      <w:r w:rsidRPr="00BF7EFD">
        <w:t>др</w:t>
      </w:r>
      <w:proofErr w:type="spellEnd"/>
      <w:proofErr w:type="gramEnd"/>
      <w:r w:rsidRPr="00BF7EFD">
        <w:rPr>
          <w:bCs/>
          <w:iCs/>
        </w:rPr>
        <w:t xml:space="preserve"> составитель </w:t>
      </w:r>
      <w:r w:rsidRPr="00BF7EFD">
        <w:t xml:space="preserve">Т.А. </w:t>
      </w:r>
      <w:proofErr w:type="spellStart"/>
      <w:r w:rsidRPr="00BF7EFD">
        <w:t>Бурмистрова</w:t>
      </w:r>
      <w:proofErr w:type="spellEnd"/>
      <w:r w:rsidRPr="00BF7EFD">
        <w:t xml:space="preserve"> – М: «Просвещение», 2010 –– с. 136-140).</w:t>
      </w:r>
    </w:p>
    <w:p w:rsidR="00370D92" w:rsidRPr="00BF7EFD" w:rsidRDefault="00370D92" w:rsidP="00370D92">
      <w:pPr>
        <w:shd w:val="clear" w:color="auto" w:fill="FFFFFF"/>
        <w:rPr>
          <w:color w:val="000000"/>
        </w:rPr>
      </w:pPr>
    </w:p>
    <w:p w:rsidR="00370D92" w:rsidRPr="00BF7EFD" w:rsidRDefault="00370D92" w:rsidP="00370D92">
      <w:pPr>
        <w:ind w:firstLine="709"/>
        <w:jc w:val="both"/>
      </w:pPr>
      <w:r w:rsidRPr="00BF7EFD">
        <w:t xml:space="preserve"> в соответствии с требованиями федерального Государственного образовательного стандарта среднего (полного) общего образования по математике.</w:t>
      </w:r>
    </w:p>
    <w:p w:rsidR="00370D92" w:rsidRPr="00BF7EFD" w:rsidRDefault="00370D92" w:rsidP="00370D92">
      <w:pPr>
        <w:ind w:firstLine="709"/>
        <w:jc w:val="both"/>
      </w:pPr>
      <w:r w:rsidRPr="00BF7EFD">
        <w:t xml:space="preserve"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 </w:t>
      </w:r>
    </w:p>
    <w:p w:rsidR="00370D92" w:rsidRPr="00BF7EFD" w:rsidRDefault="00370D92" w:rsidP="00370D92">
      <w:pPr>
        <w:ind w:firstLine="709"/>
        <w:jc w:val="both"/>
      </w:pPr>
      <w:r w:rsidRPr="00BF7EFD">
        <w:t>Исходными документами для программы являются:</w:t>
      </w:r>
    </w:p>
    <w:p w:rsidR="00370D92" w:rsidRPr="00BF7EFD" w:rsidRDefault="00370D92" w:rsidP="00370D92">
      <w:pPr>
        <w:ind w:firstLine="709"/>
        <w:jc w:val="both"/>
      </w:pPr>
      <w:r w:rsidRPr="00BF7EFD">
        <w:t>-Закон РФ «Об образовании № 122-ФЗ в последней редакции от 01.12.2007 № 313-ФЗ</w:t>
      </w:r>
    </w:p>
    <w:p w:rsidR="00370D92" w:rsidRPr="00BF7EFD" w:rsidRDefault="00370D92" w:rsidP="00370D92">
      <w:pPr>
        <w:ind w:firstLine="709"/>
        <w:jc w:val="both"/>
      </w:pPr>
      <w:r w:rsidRPr="00BF7EFD">
        <w:t>-Федеральный компонент Государственного стандарта среднего (полного) общего образования</w:t>
      </w:r>
      <w:proofErr w:type="gramStart"/>
      <w:r w:rsidRPr="00BF7EFD">
        <w:t>.(</w:t>
      </w:r>
      <w:proofErr w:type="gramEnd"/>
      <w:r w:rsidRPr="00BF7EFD">
        <w:t>Приказ Министерства образования от 05.03.2004 № 1089)</w:t>
      </w:r>
    </w:p>
    <w:p w:rsidR="00370D92" w:rsidRPr="00BF7EFD" w:rsidRDefault="00370D92" w:rsidP="00370D92">
      <w:pPr>
        <w:ind w:firstLine="709"/>
        <w:jc w:val="both"/>
      </w:pPr>
      <w:r w:rsidRPr="00BF7EFD">
        <w:t>-Примерные образовательные программы для общеобразовательных школ, гимназий, лицеев, рекомендованные (допущенные) Министерством образования РФ.</w:t>
      </w:r>
    </w:p>
    <w:p w:rsidR="00370D92" w:rsidRPr="00BF7EFD" w:rsidRDefault="00370D92" w:rsidP="00370D92">
      <w:pPr>
        <w:ind w:firstLine="709"/>
        <w:jc w:val="both"/>
      </w:pPr>
      <w:r w:rsidRPr="00BF7EFD">
        <w:t>-Федеральный перечень учебников, рекомендованных (допущенных) Министерством образования и науки РФ к использованию в образовательных учреждениях.</w:t>
      </w: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Pr="00ED45ED" w:rsidRDefault="00370D92" w:rsidP="00370D92">
      <w:pPr>
        <w:widowControl w:val="0"/>
        <w:spacing w:before="120"/>
        <w:jc w:val="both"/>
        <w:rPr>
          <w:b/>
        </w:rPr>
      </w:pPr>
      <w:r w:rsidRPr="00ED45ED">
        <w:rPr>
          <w:b/>
        </w:rPr>
        <w:t>Цели</w:t>
      </w:r>
    </w:p>
    <w:p w:rsidR="00370D92" w:rsidRPr="00ED45ED" w:rsidRDefault="00370D92" w:rsidP="00370D92">
      <w:pPr>
        <w:widowControl w:val="0"/>
        <w:jc w:val="both"/>
      </w:pPr>
      <w:r w:rsidRPr="00ED45ED">
        <w:t xml:space="preserve">Изучение алгебры в 7 классах направлено на достижение следующих целей: </w:t>
      </w:r>
    </w:p>
    <w:p w:rsidR="00370D92" w:rsidRPr="00ED45ED" w:rsidRDefault="00370D92" w:rsidP="00370D92">
      <w:pPr>
        <w:widowControl w:val="0"/>
        <w:numPr>
          <w:ilvl w:val="0"/>
          <w:numId w:val="8"/>
        </w:numPr>
        <w:suppressAutoHyphens/>
        <w:spacing w:before="120"/>
        <w:jc w:val="both"/>
        <w:rPr>
          <w:color w:val="000000"/>
        </w:rPr>
      </w:pPr>
      <w:r w:rsidRPr="00ED45ED">
        <w:rPr>
          <w:b/>
          <w:color w:val="000000"/>
        </w:rPr>
        <w:t>продолжить овладевать системой математических знаний и умений</w:t>
      </w:r>
      <w:r w:rsidRPr="00ED45ED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70D92" w:rsidRPr="00ED45ED" w:rsidRDefault="00370D92" w:rsidP="00370D92">
      <w:pPr>
        <w:widowControl w:val="0"/>
        <w:numPr>
          <w:ilvl w:val="0"/>
          <w:numId w:val="8"/>
        </w:numPr>
        <w:suppressAutoHyphens/>
        <w:spacing w:before="120"/>
        <w:jc w:val="both"/>
        <w:rPr>
          <w:color w:val="000000"/>
        </w:rPr>
      </w:pPr>
      <w:r w:rsidRPr="00ED45ED">
        <w:rPr>
          <w:b/>
          <w:color w:val="000000"/>
        </w:rPr>
        <w:t xml:space="preserve">продолжить интеллектуальное развитие, </w:t>
      </w:r>
      <w:r w:rsidRPr="00ED45ED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70D92" w:rsidRPr="00ED45ED" w:rsidRDefault="00370D92" w:rsidP="00370D92">
      <w:pPr>
        <w:widowControl w:val="0"/>
        <w:numPr>
          <w:ilvl w:val="0"/>
          <w:numId w:val="8"/>
        </w:numPr>
        <w:suppressAutoHyphens/>
        <w:spacing w:before="120"/>
        <w:jc w:val="both"/>
        <w:rPr>
          <w:color w:val="000000"/>
        </w:rPr>
      </w:pPr>
      <w:r w:rsidRPr="00ED45ED">
        <w:rPr>
          <w:b/>
          <w:color w:val="000000"/>
        </w:rPr>
        <w:lastRenderedPageBreak/>
        <w:t>продолжить формировать представление</w:t>
      </w:r>
      <w:r w:rsidRPr="00ED45ED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70D92" w:rsidRPr="00ED45ED" w:rsidRDefault="00370D92" w:rsidP="00370D92">
      <w:pPr>
        <w:widowControl w:val="0"/>
        <w:numPr>
          <w:ilvl w:val="0"/>
          <w:numId w:val="8"/>
        </w:numPr>
        <w:suppressAutoHyphens/>
        <w:spacing w:before="120"/>
        <w:jc w:val="both"/>
        <w:rPr>
          <w:color w:val="000000"/>
        </w:rPr>
      </w:pPr>
      <w:r w:rsidRPr="00ED45ED">
        <w:rPr>
          <w:b/>
          <w:color w:val="000000"/>
        </w:rPr>
        <w:t xml:space="preserve">продолжить воспитание </w:t>
      </w:r>
      <w:r w:rsidRPr="00ED45ED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70D92" w:rsidRPr="00ED45ED" w:rsidRDefault="00370D92" w:rsidP="00370D92">
      <w:pPr>
        <w:widowControl w:val="0"/>
        <w:ind w:firstLine="709"/>
        <w:jc w:val="both"/>
      </w:pPr>
    </w:p>
    <w:p w:rsidR="00370D92" w:rsidRPr="00ED45ED" w:rsidRDefault="00370D92" w:rsidP="00370D92">
      <w:pPr>
        <w:widowControl w:val="0"/>
        <w:ind w:firstLine="709"/>
        <w:jc w:val="both"/>
      </w:pPr>
      <w:r w:rsidRPr="00ED45ED">
        <w:t xml:space="preserve">В ходе преподавания алгебры в 7 классах, работы над формированием у </w:t>
      </w:r>
      <w:proofErr w:type="gramStart"/>
      <w:r w:rsidRPr="00ED45ED">
        <w:t>учащихся</w:t>
      </w:r>
      <w:proofErr w:type="gramEnd"/>
      <w:r w:rsidRPr="00ED45ED">
        <w:t xml:space="preserve"> перечисленных в программе знаний и умений, следует обращать внимание на то, чтобы они овладевали </w:t>
      </w:r>
      <w:r w:rsidRPr="00ED45ED">
        <w:rPr>
          <w:i/>
        </w:rPr>
        <w:t xml:space="preserve">умениями </w:t>
      </w:r>
      <w:proofErr w:type="spellStart"/>
      <w:r w:rsidRPr="00ED45ED">
        <w:rPr>
          <w:i/>
        </w:rPr>
        <w:t>общеучебного</w:t>
      </w:r>
      <w:proofErr w:type="spellEnd"/>
      <w:r w:rsidRPr="00ED45ED">
        <w:rPr>
          <w:i/>
        </w:rPr>
        <w:t xml:space="preserve"> характера</w:t>
      </w:r>
      <w:r w:rsidRPr="00ED45ED">
        <w:t xml:space="preserve">, разнообразными </w:t>
      </w:r>
      <w:r w:rsidRPr="00ED45ED">
        <w:rPr>
          <w:i/>
        </w:rPr>
        <w:t>способами деятельности</w:t>
      </w:r>
      <w:r w:rsidRPr="00ED45ED">
        <w:t>, приобретали опыт:</w:t>
      </w:r>
    </w:p>
    <w:p w:rsidR="00370D92" w:rsidRPr="00ED45ED" w:rsidRDefault="00370D92" w:rsidP="00370D92">
      <w:pPr>
        <w:widowControl w:val="0"/>
        <w:spacing w:before="120"/>
        <w:jc w:val="both"/>
      </w:pPr>
      <w:r w:rsidRPr="00ED45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70D92" w:rsidRPr="00ED45ED" w:rsidRDefault="00370D92" w:rsidP="00370D92">
      <w:pPr>
        <w:widowControl w:val="0"/>
        <w:spacing w:before="120"/>
        <w:jc w:val="both"/>
      </w:pPr>
      <w:r w:rsidRPr="00ED45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70D92" w:rsidRPr="00ED45ED" w:rsidRDefault="00370D92" w:rsidP="00370D92">
      <w:pPr>
        <w:widowControl w:val="0"/>
        <w:spacing w:before="120"/>
        <w:jc w:val="both"/>
      </w:pPr>
      <w:r w:rsidRPr="00ED45ED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70D92" w:rsidRPr="00ED45ED" w:rsidRDefault="00370D92" w:rsidP="00370D92">
      <w:pPr>
        <w:widowControl w:val="0"/>
        <w:spacing w:before="120"/>
        <w:jc w:val="both"/>
      </w:pPr>
      <w:r w:rsidRPr="00ED45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70D92" w:rsidRPr="00ED45ED" w:rsidRDefault="00370D92" w:rsidP="00370D92">
      <w:pPr>
        <w:widowControl w:val="0"/>
        <w:spacing w:before="120"/>
        <w:jc w:val="both"/>
      </w:pPr>
      <w:r w:rsidRPr="00ED45ED">
        <w:t>проведения доказательных рассуждений, аргументации, выдвижения гипотез и их обоснования;</w:t>
      </w:r>
    </w:p>
    <w:p w:rsidR="00370D92" w:rsidRPr="00ED45ED" w:rsidRDefault="00370D92" w:rsidP="00370D92">
      <w:pPr>
        <w:widowControl w:val="0"/>
        <w:spacing w:before="120"/>
        <w:jc w:val="both"/>
      </w:pPr>
      <w:r w:rsidRPr="00ED45ED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70D92" w:rsidRPr="00ED45ED" w:rsidRDefault="00370D92" w:rsidP="00370D92">
      <w:pPr>
        <w:ind w:firstLine="709"/>
        <w:jc w:val="both"/>
      </w:pPr>
      <w:r w:rsidRPr="00ED45ED">
        <w:t xml:space="preserve">Согласно федеральному базисному учебному плану на изучение алгебры в 7 классе отводится  105 часов </w:t>
      </w:r>
    </w:p>
    <w:p w:rsidR="00370D92" w:rsidRPr="00ED45ED" w:rsidRDefault="00370D92" w:rsidP="00370D92">
      <w:pPr>
        <w:ind w:firstLine="709"/>
        <w:jc w:val="both"/>
      </w:pPr>
    </w:p>
    <w:p w:rsidR="00370D92" w:rsidRDefault="00370D92" w:rsidP="00370D92">
      <w:pPr>
        <w:pStyle w:val="6"/>
      </w:pPr>
    </w:p>
    <w:p w:rsidR="00370D92" w:rsidRPr="00BF7EFD" w:rsidRDefault="00370D92" w:rsidP="00370D92">
      <w:pPr>
        <w:tabs>
          <w:tab w:val="left" w:pos="2570"/>
        </w:tabs>
        <w:jc w:val="center"/>
      </w:pPr>
      <w:r w:rsidRPr="00BF7EFD">
        <w:t>тематическое планирование</w:t>
      </w:r>
    </w:p>
    <w:p w:rsidR="00370D92" w:rsidRPr="00BF7EFD" w:rsidRDefault="00370D92" w:rsidP="00370D92">
      <w:pPr>
        <w:tabs>
          <w:tab w:val="left" w:pos="25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276"/>
        <w:gridCol w:w="2045"/>
        <w:gridCol w:w="2595"/>
        <w:gridCol w:w="779"/>
        <w:gridCol w:w="676"/>
        <w:gridCol w:w="676"/>
      </w:tblGrid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№ п\</w:t>
            </w:r>
            <w:proofErr w:type="gramStart"/>
            <w:r w:rsidRPr="00BF7EFD">
              <w:t>п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t>Наименование темы</w:t>
            </w:r>
            <w:r w:rsidRPr="00BF7EFD">
              <w:tab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  <w:r w:rsidRPr="00BF7EFD">
              <w:t>Основное содержание темы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  <w:r w:rsidRPr="00BF7EFD">
              <w:t>Основная цель изучения темы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jc w:val="center"/>
            </w:pPr>
            <w:r w:rsidRPr="00BF7EFD">
              <w:t>Всего часов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jc w:val="center"/>
            </w:pPr>
            <w:r w:rsidRPr="00BF7EFD">
              <w:t xml:space="preserve">план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  <w:r w:rsidRPr="00BF7EFD">
              <w:t>факт</w:t>
            </w: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t>Дроби и проценты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199"/>
            </w:pPr>
            <w:r w:rsidRPr="00BF7EFD">
              <w:t xml:space="preserve">    Обыкновенные и десятичные дроби, вычисления с рациональ</w:t>
            </w:r>
            <w:r w:rsidRPr="00BF7EFD">
              <w:softHyphen/>
              <w:t>ными числами. Степень с натуральным показателем. Решение за</w:t>
            </w:r>
            <w:r w:rsidRPr="00BF7EFD">
              <w:softHyphen/>
              <w:t xml:space="preserve">дач на проценты. Статистические </w:t>
            </w:r>
            <w:r w:rsidRPr="00BF7EFD">
              <w:lastRenderedPageBreak/>
              <w:t xml:space="preserve">характеристики: среднее </w:t>
            </w:r>
            <w:proofErr w:type="spellStart"/>
            <w:proofErr w:type="gramStart"/>
            <w:r w:rsidRPr="00BF7EFD">
              <w:t>арифмети-ческое</w:t>
            </w:r>
            <w:proofErr w:type="spellEnd"/>
            <w:proofErr w:type="gramEnd"/>
            <w:r w:rsidRPr="00BF7EFD">
              <w:t>, мода, размах.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170" w:right="19"/>
            </w:pPr>
            <w:r w:rsidRPr="00BF7EFD">
              <w:lastRenderedPageBreak/>
              <w:t>систематизировать и обобщить сведе</w:t>
            </w:r>
            <w:r w:rsidRPr="00BF7EFD">
              <w:softHyphen/>
              <w:t xml:space="preserve">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</w:t>
            </w:r>
            <w:r w:rsidRPr="00BF7EFD">
              <w:lastRenderedPageBreak/>
              <w:t>уме</w:t>
            </w:r>
            <w:r w:rsidRPr="00BF7EFD">
              <w:softHyphen/>
              <w:t>ния статистического анализа числовых данных.</w:t>
            </w:r>
          </w:p>
          <w:p w:rsidR="00370D92" w:rsidRPr="00BF7EFD" w:rsidRDefault="00370D92" w:rsidP="00370D92">
            <w:pPr>
              <w:tabs>
                <w:tab w:val="left" w:pos="419"/>
              </w:tabs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lastRenderedPageBreak/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Прямая и обратная пропорциональности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9"/>
              </w:tabs>
            </w:pPr>
            <w:r w:rsidRPr="00BF7EFD">
              <w:t xml:space="preserve">     Представление зависимости между величинами с помощью формул. Прямо </w:t>
            </w:r>
            <w:proofErr w:type="gramStart"/>
            <w:r w:rsidRPr="00BF7EFD">
              <w:t>пропорциональная</w:t>
            </w:r>
            <w:proofErr w:type="gramEnd"/>
            <w:r w:rsidRPr="00BF7EFD">
              <w:t xml:space="preserve"> и обратно </w:t>
            </w:r>
            <w:proofErr w:type="spellStart"/>
            <w:r w:rsidRPr="00BF7EFD">
              <w:t>пропор-циональная</w:t>
            </w:r>
            <w:proofErr w:type="spellEnd"/>
            <w:r w:rsidRPr="00BF7EFD">
              <w:t xml:space="preserve">  зависимости. Пропорции, решение задач с помощью пропорции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19" w:right="214"/>
              <w:jc w:val="both"/>
            </w:pPr>
            <w:r w:rsidRPr="00BF7EFD">
              <w:t>сформировать представления о прямой</w:t>
            </w:r>
            <w:r w:rsidRPr="00BF7EFD">
              <w:rPr>
                <w:vertAlign w:val="superscript"/>
              </w:rPr>
              <w:t xml:space="preserve"> </w:t>
            </w:r>
            <w:r w:rsidRPr="00BF7EFD">
              <w:t xml:space="preserve">и обратной </w:t>
            </w:r>
            <w:proofErr w:type="gramStart"/>
            <w:r w:rsidRPr="00BF7EFD">
              <w:t>пропорциональностях</w:t>
            </w:r>
            <w:proofErr w:type="gramEnd"/>
            <w:r w:rsidRPr="00BF7EFD">
              <w:t xml:space="preserve"> величин; ввести понятие  пропорции и научить учащихся использовать пропорции при </w:t>
            </w:r>
            <w:r w:rsidRPr="00BF7EFD">
              <w:rPr>
                <w:iCs/>
              </w:rPr>
              <w:t>реш</w:t>
            </w:r>
            <w:r w:rsidRPr="00BF7EFD">
              <w:rPr>
                <w:i/>
                <w:iCs/>
              </w:rPr>
              <w:t>е</w:t>
            </w:r>
            <w:r w:rsidRPr="00BF7EFD">
              <w:t>нии задач.</w:t>
            </w:r>
          </w:p>
          <w:p w:rsidR="00370D92" w:rsidRPr="00BF7EFD" w:rsidRDefault="00370D92" w:rsidP="00370D92">
            <w:pPr>
              <w:tabs>
                <w:tab w:val="left" w:pos="419"/>
              </w:tabs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Введение в алгебру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spacing w:before="14"/>
              <w:ind w:left="82" w:right="7" w:firstLine="120"/>
            </w:pPr>
            <w:r w:rsidRPr="00BF7EFD">
      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      </w:r>
          </w:p>
          <w:p w:rsidR="00370D92" w:rsidRPr="00BF7EFD" w:rsidRDefault="00370D92" w:rsidP="00370D92">
            <w:pPr>
              <w:tabs>
                <w:tab w:val="left" w:pos="419"/>
              </w:tabs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spacing w:before="2"/>
              <w:ind w:left="72" w:right="14"/>
            </w:pPr>
            <w:r w:rsidRPr="00BF7EFD">
              <w:t xml:space="preserve">сформировать у учащихся </w:t>
            </w:r>
            <w:proofErr w:type="spellStart"/>
            <w:proofErr w:type="gramStart"/>
            <w:r w:rsidRPr="00BF7EFD">
              <w:t>первоначаль-ные</w:t>
            </w:r>
            <w:proofErr w:type="spellEnd"/>
            <w:proofErr w:type="gramEnd"/>
            <w:r w:rsidRPr="00BF7EFD">
              <w:t xml:space="preserve"> представления о языке алгебры, о буквенном исчислении; научить выполнять элементарные базовые преобразования бук</w:t>
            </w:r>
            <w:r w:rsidRPr="00BF7EFD">
              <w:softHyphen/>
              <w:t>венных выражений.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Уравнения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9"/>
              </w:tabs>
            </w:pPr>
            <w:r w:rsidRPr="00BF7EFD">
              <w:t xml:space="preserve">    Уравнения. Корни уравнения. Линейное уравнение. Решение текстовых задач методом составления уравнения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tabs>
                <w:tab w:val="left" w:pos="419"/>
              </w:tabs>
            </w:pPr>
            <w:r w:rsidRPr="00BF7EFD">
              <w:t>познакомить учащихся с понятиями уравнения и корня уравнения, с некоторыми свойствами уравне</w:t>
            </w:r>
            <w:r w:rsidRPr="00BF7EFD">
              <w:softHyphen/>
              <w:t>ний; сформировать умение решать несложные линейные уравне</w:t>
            </w:r>
            <w:r w:rsidRPr="00BF7EFD"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370D92" w:rsidRPr="00BF7EFD" w:rsidRDefault="00370D92" w:rsidP="00370D92">
            <w:pPr>
              <w:tabs>
                <w:tab w:val="left" w:pos="419"/>
              </w:tabs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/>
          <w:p w:rsidR="00370D92" w:rsidRPr="00BF7EFD" w:rsidRDefault="00370D92" w:rsidP="00370D92">
            <w:r w:rsidRPr="00BF7EFD"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tabs>
                <w:tab w:val="left" w:pos="4156"/>
              </w:tabs>
              <w:rPr>
                <w:bCs/>
                <w:color w:val="000000"/>
              </w:rPr>
            </w:pPr>
          </w:p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  <w:color w:val="000000"/>
              </w:rPr>
              <w:t>Координаты и графики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70D92" w:rsidRPr="00BF7EFD" w:rsidRDefault="00370D92" w:rsidP="00370D92">
            <w:pPr>
              <w:shd w:val="clear" w:color="auto" w:fill="FFFFFF"/>
              <w:autoSpaceDE w:val="0"/>
              <w:autoSpaceDN w:val="0"/>
              <w:adjustRightInd w:val="0"/>
              <w:rPr>
                <w:lang w:bidi="he-IL"/>
              </w:rPr>
            </w:pPr>
            <w:r w:rsidRPr="00BF7EFD">
              <w:rPr>
                <w:color w:val="000000"/>
              </w:rPr>
              <w:t xml:space="preserve">     Числовые промежутки. Расстояние между точками на </w:t>
            </w:r>
            <w:proofErr w:type="gramStart"/>
            <w:r w:rsidRPr="00BF7EFD">
              <w:rPr>
                <w:color w:val="000000"/>
              </w:rPr>
              <w:t>координатной</w:t>
            </w:r>
            <w:proofErr w:type="gramEnd"/>
            <w:r w:rsidRPr="00BF7EFD">
              <w:rPr>
                <w:color w:val="000000"/>
              </w:rPr>
              <w:t xml:space="preserve"> прямой. Множества точек на координатной плоскости. Графики зависимостей у=х, у=х</w:t>
            </w:r>
            <w:proofErr w:type="gramStart"/>
            <w:r w:rsidRPr="00BF7EFD">
              <w:rPr>
                <w:color w:val="000000"/>
                <w:vertAlign w:val="superscript"/>
              </w:rPr>
              <w:t>2</w:t>
            </w:r>
            <w:proofErr w:type="gramEnd"/>
            <w:r w:rsidRPr="00BF7EFD">
              <w:rPr>
                <w:color w:val="000000"/>
              </w:rPr>
              <w:t>, у=х</w:t>
            </w:r>
            <w:r w:rsidRPr="00BF7EFD">
              <w:rPr>
                <w:color w:val="000000"/>
                <w:vertAlign w:val="superscript"/>
              </w:rPr>
              <w:t>3</w:t>
            </w:r>
            <w:r w:rsidRPr="00BF7EFD">
              <w:rPr>
                <w:color w:val="000000"/>
              </w:rPr>
              <w:t>,у=</w:t>
            </w:r>
            <w:r w:rsidRPr="00BF7EFD">
              <w:rPr>
                <w:color w:val="000000"/>
                <w:rtl/>
                <w:lang w:bidi="he-IL"/>
              </w:rPr>
              <w:t>׀х׀ Графики реальных зависимостей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70D92" w:rsidRPr="00BF7EFD" w:rsidRDefault="00370D92" w:rsidP="00370D92">
            <w:pPr>
              <w:shd w:val="clear" w:color="auto" w:fill="FFFFFF"/>
            </w:pPr>
            <w:r w:rsidRPr="00BF7EFD">
              <w:rPr>
                <w:color w:val="000000"/>
              </w:rPr>
              <w:t>развить умения,  связанные с работой на координатной прямой и на координатной плоскости; познако</w:t>
            </w:r>
            <w:r w:rsidRPr="00BF7EFD">
              <w:t>мить с графиками зависимостей</w:t>
            </w:r>
            <w:r w:rsidRPr="00BF7EFD">
              <w:rPr>
                <w:color w:val="000000"/>
              </w:rPr>
              <w:t xml:space="preserve"> у=х, у=х</w:t>
            </w:r>
            <w:proofErr w:type="gramStart"/>
            <w:r w:rsidRPr="00BF7EFD">
              <w:rPr>
                <w:color w:val="000000"/>
                <w:vertAlign w:val="superscript"/>
              </w:rPr>
              <w:t>2</w:t>
            </w:r>
            <w:proofErr w:type="gramEnd"/>
            <w:r w:rsidRPr="00BF7EFD">
              <w:rPr>
                <w:color w:val="000000"/>
              </w:rPr>
              <w:t>, у=х</w:t>
            </w:r>
            <w:r w:rsidRPr="00BF7EFD">
              <w:rPr>
                <w:color w:val="000000"/>
                <w:vertAlign w:val="superscript"/>
              </w:rPr>
              <w:t>3</w:t>
            </w:r>
            <w:r w:rsidRPr="00BF7EFD">
              <w:rPr>
                <w:color w:val="000000"/>
              </w:rPr>
              <w:t>,у=</w:t>
            </w:r>
            <w:r w:rsidRPr="00BF7EFD">
              <w:rPr>
                <w:color w:val="000000"/>
                <w:rtl/>
                <w:lang w:bidi="he-IL"/>
              </w:rPr>
              <w:t>׀х׀</w:t>
            </w:r>
            <w:r w:rsidRPr="00BF7EFD">
              <w:t>; сформировать первоначальные навыки интерпретации графиков реальных зависимостей.</w:t>
            </w:r>
          </w:p>
          <w:p w:rsidR="00370D92" w:rsidRPr="00BF7EFD" w:rsidRDefault="00370D92" w:rsidP="00370D92">
            <w:pPr>
              <w:tabs>
                <w:tab w:val="left" w:pos="419"/>
              </w:tabs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Свойства степени с натуральным показателем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209"/>
            </w:pPr>
            <w:r w:rsidRPr="00BF7EFD">
              <w:t xml:space="preserve">   Произведение и частное степеней с натуральными показателя</w:t>
            </w:r>
            <w:r w:rsidRPr="00BF7EFD">
              <w:softHyphen/>
              <w:t>ми. Степень степени, произведения и дроби. Решение комбина</w:t>
            </w:r>
            <w:r w:rsidRPr="00BF7EFD">
              <w:softHyphen/>
              <w:t>торных задач, формула перестановок.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right="156"/>
              <w:jc w:val="both"/>
            </w:pPr>
            <w:r w:rsidRPr="00BF7EFD">
              <w:t>выработать умение выполнять действия над степенями с натуральными показателями; научить приме</w:t>
            </w:r>
            <w:r w:rsidRPr="00BF7EFD">
              <w:softHyphen/>
              <w:t>нять правило умножения при решении комбинаторных задач.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Многочлены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36" w:right="307" w:firstLine="350"/>
              <w:jc w:val="both"/>
            </w:pPr>
            <w:r w:rsidRPr="00BF7EFD">
              <w:t>Одночлены и многочлены. Сложение, вычитание и умноже</w:t>
            </w:r>
            <w:r w:rsidRPr="00BF7EFD">
              <w:softHyphen/>
              <w:t>ние многочленов. Формулы сокращенного умножения: квадрат суммы и квадрат разности, куб суммы и куб разности.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right="346"/>
              <w:jc w:val="both"/>
            </w:pPr>
            <w:r w:rsidRPr="00BF7EFD">
              <w:t>выработать умения выполнять дейст</w:t>
            </w:r>
            <w:r w:rsidRPr="00BF7EFD">
              <w:softHyphen/>
              <w:t>вия с многочленами, применять формулы квадрата суммы и квадрата разности, куба суммы и куба разности для преобразова</w:t>
            </w:r>
            <w:r w:rsidRPr="00BF7EFD">
              <w:softHyphen/>
              <w:t>ния квадрата и куба двучлена в многочлен.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lastRenderedPageBreak/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Разложение многочленов на множители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9"/>
              </w:tabs>
            </w:pPr>
            <w:r w:rsidRPr="00BF7EFD">
              <w:t xml:space="preserve">     Вынесение общего множителя за скобки. Способ группировки. Формула разности квадратов, формулы суммы кубов и разности кубов. Решение уравнений с помощью разложения на множители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60" w:right="14" w:hanging="60"/>
              <w:jc w:val="both"/>
            </w:pPr>
            <w:r w:rsidRPr="00BF7EFD">
              <w:t>выработать умение выполнять разложе</w:t>
            </w:r>
            <w:r w:rsidRPr="00BF7EFD">
              <w:softHyphen/>
              <w:t>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  <w:p w:rsidR="00370D92" w:rsidRPr="00BF7EFD" w:rsidRDefault="00370D92" w:rsidP="00370D92"/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rPr>
                <w:bCs/>
              </w:rPr>
              <w:t>Частота и вероятность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24" w:right="58" w:firstLine="343"/>
            </w:pPr>
            <w:r w:rsidRPr="00BF7EFD">
              <w:t>Частота случайного события. Оценка вероятности случайного события по его частоте. Сложение вероятностей.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shd w:val="clear" w:color="auto" w:fill="FFFFFF"/>
              <w:ind w:left="17" w:right="65" w:hanging="17"/>
              <w:jc w:val="both"/>
            </w:pPr>
            <w:r w:rsidRPr="00BF7EFD">
              <w:t>показать возможность оценивания ве</w:t>
            </w:r>
            <w:r w:rsidRPr="00BF7EFD">
              <w:softHyphen/>
              <w:t>роятности случайного события по его частоте.</w:t>
            </w:r>
          </w:p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>
            <w:pPr>
              <w:jc w:val="center"/>
            </w:pPr>
            <w:r w:rsidRPr="00BF7EFD"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  <w:p w:rsidR="00370D92" w:rsidRPr="00BF7EFD" w:rsidRDefault="00370D92" w:rsidP="00370D92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  <w:tr w:rsidR="00370D92" w:rsidRPr="00BF7EFD" w:rsidTr="00370D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r w:rsidRPr="00BF7EFD"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56"/>
              </w:tabs>
            </w:pPr>
            <w:r w:rsidRPr="00BF7EFD">
              <w:t xml:space="preserve">Повторение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tabs>
                <w:tab w:val="left" w:pos="419"/>
              </w:tabs>
            </w:pPr>
            <w:r w:rsidRPr="00BF7EFD">
              <w:t>Итоговый тест за курс 7 класса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tabs>
                <w:tab w:val="left" w:pos="419"/>
              </w:tabs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jc w:val="center"/>
            </w:pPr>
            <w:r w:rsidRPr="00BF7EFD"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92" w:rsidRPr="00BF7EFD" w:rsidRDefault="00370D92" w:rsidP="00370D92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2" w:rsidRPr="00BF7EFD" w:rsidRDefault="00370D92" w:rsidP="00370D92">
            <w:pPr>
              <w:jc w:val="center"/>
            </w:pPr>
          </w:p>
        </w:tc>
      </w:tr>
    </w:tbl>
    <w:p w:rsidR="00370D92" w:rsidRDefault="00370D92" w:rsidP="00370D92">
      <w:pPr>
        <w:tabs>
          <w:tab w:val="left" w:pos="3760"/>
        </w:tabs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Default="00370D92" w:rsidP="00370D92">
      <w:pPr>
        <w:ind w:firstLine="709"/>
        <w:jc w:val="both"/>
      </w:pPr>
    </w:p>
    <w:p w:rsidR="00370D92" w:rsidRPr="00BF7EFD" w:rsidRDefault="00370D92" w:rsidP="00370D92">
      <w:pPr>
        <w:ind w:firstLine="709"/>
        <w:jc w:val="both"/>
      </w:pPr>
    </w:p>
    <w:p w:rsidR="00370D92" w:rsidRPr="00BF7EFD" w:rsidRDefault="00370D92" w:rsidP="00370D92">
      <w:pPr>
        <w:ind w:firstLine="709"/>
        <w:jc w:val="both"/>
      </w:pPr>
    </w:p>
    <w:p w:rsidR="00370D92" w:rsidRPr="00BF7EFD" w:rsidRDefault="00370D92" w:rsidP="00370D92">
      <w:pPr>
        <w:shd w:val="clear" w:color="auto" w:fill="FFFFFF"/>
        <w:tabs>
          <w:tab w:val="left" w:pos="3111"/>
        </w:tabs>
        <w:spacing w:before="173"/>
        <w:ind w:right="634"/>
        <w:rPr>
          <w:b/>
        </w:rPr>
      </w:pPr>
      <w:r w:rsidRPr="00BF7EFD">
        <w:rPr>
          <w:b/>
          <w:color w:val="000000"/>
        </w:rPr>
        <w:t>Обязательные результаты</w:t>
      </w:r>
      <w:r w:rsidRPr="00BF7EFD">
        <w:rPr>
          <w:b/>
        </w:rPr>
        <w:t xml:space="preserve"> </w:t>
      </w:r>
    </w:p>
    <w:p w:rsidR="00370D92" w:rsidRPr="00ED45ED" w:rsidRDefault="00370D92" w:rsidP="00370D92">
      <w:pPr>
        <w:pStyle w:val="6"/>
        <w:keepNext w:val="0"/>
        <w:widowControl w:val="0"/>
        <w:ind w:firstLine="720"/>
        <w:rPr>
          <w:rFonts w:ascii="Times New Roman" w:hAnsi="Times New Roman" w:cs="Times New Roman"/>
          <w:color w:val="000000"/>
        </w:rPr>
      </w:pPr>
    </w:p>
    <w:p w:rsidR="00370D92" w:rsidRPr="00ED45ED" w:rsidRDefault="00370D92" w:rsidP="00370D92">
      <w:pPr>
        <w:widowControl w:val="0"/>
        <w:ind w:left="567"/>
        <w:rPr>
          <w:b/>
          <w:i/>
        </w:rPr>
      </w:pPr>
      <w:r w:rsidRPr="00ED45ED">
        <w:rPr>
          <w:b/>
          <w:i/>
        </w:rPr>
        <w:t>В результате изучения математики обучающийся  должен</w:t>
      </w:r>
    </w:p>
    <w:p w:rsidR="00370D92" w:rsidRPr="00ED45ED" w:rsidRDefault="00370D92" w:rsidP="00370D92">
      <w:pPr>
        <w:pStyle w:val="6"/>
        <w:keepNext w:val="0"/>
        <w:widowControl w:val="0"/>
        <w:spacing w:before="120"/>
        <w:ind w:firstLine="567"/>
        <w:rPr>
          <w:rFonts w:ascii="Times New Roman" w:hAnsi="Times New Roman" w:cs="Times New Roman"/>
          <w:b/>
          <w:color w:val="000000"/>
        </w:rPr>
      </w:pPr>
      <w:r w:rsidRPr="00ED45ED">
        <w:rPr>
          <w:rFonts w:ascii="Times New Roman" w:hAnsi="Times New Roman" w:cs="Times New Roman"/>
        </w:rPr>
        <w:t>з</w:t>
      </w:r>
      <w:r w:rsidRPr="00ED45ED">
        <w:rPr>
          <w:rFonts w:ascii="Times New Roman" w:hAnsi="Times New Roman" w:cs="Times New Roman"/>
          <w:color w:val="000000"/>
        </w:rPr>
        <w:t>нать/понимать</w:t>
      </w:r>
      <w:r w:rsidRPr="00ED45ED">
        <w:rPr>
          <w:rStyle w:val="ad"/>
          <w:rFonts w:cs="Times New Roman"/>
          <w:color w:val="000000"/>
        </w:rPr>
        <w:footnoteReference w:id="1"/>
      </w:r>
      <w:r w:rsidRPr="00ED45ED">
        <w:rPr>
          <w:rFonts w:ascii="Times New Roman" w:hAnsi="Times New Roman" w:cs="Times New Roman"/>
          <w:color w:val="000000"/>
        </w:rPr>
        <w:t xml:space="preserve"> 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как математически определенные зависимости могут описывать реальные зависимости; приводить примеры такого описания;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смысл идеализации, позволяющей решать задачи реальной действительности </w:t>
      </w:r>
      <w:r w:rsidRPr="00ED45ED">
        <w:lastRenderedPageBreak/>
        <w:t>математическими методами.</w:t>
      </w:r>
    </w:p>
    <w:p w:rsidR="00370D92" w:rsidRPr="00ED45ED" w:rsidRDefault="00370D92" w:rsidP="00370D92">
      <w:pPr>
        <w:widowControl w:val="0"/>
        <w:spacing w:before="120"/>
        <w:ind w:left="567"/>
        <w:rPr>
          <w:color w:val="000000"/>
        </w:rPr>
      </w:pPr>
      <w:r w:rsidRPr="00ED45ED">
        <w:rPr>
          <w:b/>
          <w:color w:val="000000"/>
        </w:rPr>
        <w:t>уметь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D45ED">
        <w:t>через</w:t>
      </w:r>
      <w:proofErr w:type="gramEnd"/>
      <w:r w:rsidRPr="00ED45ED">
        <w:t xml:space="preserve"> более мелкие и наоборот;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370D92" w:rsidRPr="00ED45ED" w:rsidRDefault="00370D92" w:rsidP="00370D92">
      <w:pPr>
        <w:widowControl w:val="0"/>
        <w:spacing w:before="120"/>
        <w:ind w:left="567"/>
      </w:pPr>
      <w:r w:rsidRPr="00ED45ED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D45ED">
        <w:t xml:space="preserve"> </w:t>
      </w:r>
      <w:proofErr w:type="gramStart"/>
      <w:r w:rsidRPr="00ED45ED">
        <w:t>для</w:t>
      </w:r>
      <w:proofErr w:type="gramEnd"/>
      <w:r w:rsidRPr="00ED45ED">
        <w:t>: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370D92" w:rsidRPr="00ED45ED" w:rsidRDefault="00370D92" w:rsidP="00370D92">
      <w:pPr>
        <w:pStyle w:val="7"/>
        <w:keepNext w:val="0"/>
        <w:widowControl w:val="0"/>
        <w:spacing w:before="240"/>
        <w:jc w:val="center"/>
        <w:rPr>
          <w:rFonts w:ascii="Times New Roman" w:hAnsi="Times New Roman" w:cs="Times New Roman"/>
          <w:b/>
          <w:i w:val="0"/>
          <w:color w:val="000000"/>
          <w:u w:val="single"/>
        </w:rPr>
      </w:pPr>
      <w:r w:rsidRPr="00ED45ED">
        <w:rPr>
          <w:rFonts w:ascii="Times New Roman" w:hAnsi="Times New Roman" w:cs="Times New Roman"/>
          <w:b/>
          <w:i w:val="0"/>
          <w:color w:val="000000"/>
        </w:rPr>
        <w:t>Алгебра</w:t>
      </w:r>
    </w:p>
    <w:p w:rsidR="00370D92" w:rsidRPr="00ED45ED" w:rsidRDefault="00370D92" w:rsidP="00370D92">
      <w:pPr>
        <w:widowControl w:val="0"/>
        <w:spacing w:before="120"/>
        <w:ind w:left="567"/>
        <w:rPr>
          <w:color w:val="000000"/>
        </w:rPr>
      </w:pPr>
      <w:r w:rsidRPr="00ED45ED">
        <w:rPr>
          <w:b/>
          <w:color w:val="000000"/>
        </w:rPr>
        <w:t>уметь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выполнять основные действия со степенями с натуральными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решать линейные уравнения 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изображать числа точками </w:t>
      </w:r>
      <w:proofErr w:type="gramStart"/>
      <w:r w:rsidRPr="00ED45ED">
        <w:t>на</w:t>
      </w:r>
      <w:proofErr w:type="gramEnd"/>
      <w:r w:rsidRPr="00ED45ED">
        <w:t xml:space="preserve"> координатной прямой;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70D92" w:rsidRPr="00ED45ED" w:rsidRDefault="00370D92" w:rsidP="00370D92">
      <w:pPr>
        <w:widowControl w:val="0"/>
        <w:spacing w:before="120"/>
        <w:ind w:left="567"/>
      </w:pPr>
      <w:r w:rsidRPr="00ED45ED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D45ED">
        <w:t xml:space="preserve"> </w:t>
      </w:r>
      <w:proofErr w:type="gramStart"/>
      <w:r w:rsidRPr="00ED45ED">
        <w:t>для</w:t>
      </w:r>
      <w:proofErr w:type="gramEnd"/>
      <w:r w:rsidRPr="00ED45ED">
        <w:t>: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моделирования практических ситуаций и </w:t>
      </w:r>
      <w:proofErr w:type="gramStart"/>
      <w:r w:rsidRPr="00ED45ED">
        <w:t>исследовании</w:t>
      </w:r>
      <w:proofErr w:type="gramEnd"/>
      <w:r w:rsidRPr="00ED45ED">
        <w:t xml:space="preserve"> построенных моделей с использованием аппарата алгебры; 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lastRenderedPageBreak/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интерпретации графиков реальных зависимостей между величинами.</w:t>
      </w:r>
    </w:p>
    <w:p w:rsidR="00370D92" w:rsidRPr="00ED45ED" w:rsidRDefault="00370D92" w:rsidP="00370D92">
      <w:pPr>
        <w:widowControl w:val="0"/>
        <w:spacing w:before="240"/>
        <w:jc w:val="center"/>
        <w:rPr>
          <w:b/>
          <w:color w:val="000000"/>
        </w:rPr>
      </w:pPr>
      <w:r w:rsidRPr="00ED45ED">
        <w:rPr>
          <w:b/>
          <w:color w:val="000000"/>
        </w:rPr>
        <w:t>Элементы логики, комбинаторики,</w:t>
      </w:r>
      <w:r w:rsidRPr="00ED45ED">
        <w:rPr>
          <w:b/>
          <w:color w:val="000000"/>
        </w:rPr>
        <w:br/>
        <w:t>статистики и теории вероятностей</w:t>
      </w:r>
    </w:p>
    <w:p w:rsidR="00370D92" w:rsidRPr="00ED45ED" w:rsidRDefault="00370D92" w:rsidP="00370D92">
      <w:pPr>
        <w:widowControl w:val="0"/>
        <w:spacing w:before="120"/>
        <w:ind w:left="567"/>
        <w:rPr>
          <w:color w:val="000000"/>
        </w:rPr>
      </w:pPr>
      <w:r w:rsidRPr="00ED45ED">
        <w:rPr>
          <w:b/>
          <w:color w:val="000000"/>
        </w:rPr>
        <w:t>уметь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вычислять средние значения результатов измерений;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находить частоту события, используя собственные наблюдения и готовые статистические данные;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находить вероятности случайных событий в простейших случаях;</w:t>
      </w:r>
    </w:p>
    <w:p w:rsidR="00370D92" w:rsidRPr="00ED45ED" w:rsidRDefault="00370D92" w:rsidP="00370D92">
      <w:pPr>
        <w:widowControl w:val="0"/>
        <w:spacing w:before="120"/>
        <w:rPr>
          <w:b/>
        </w:rPr>
      </w:pPr>
    </w:p>
    <w:p w:rsidR="00370D92" w:rsidRPr="00ED45ED" w:rsidRDefault="00370D92" w:rsidP="00370D92">
      <w:pPr>
        <w:widowControl w:val="0"/>
        <w:spacing w:before="120"/>
        <w:ind w:left="567"/>
      </w:pPr>
      <w:r w:rsidRPr="00ED45ED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D45ED">
        <w:t xml:space="preserve"> </w:t>
      </w:r>
      <w:proofErr w:type="gramStart"/>
      <w:r w:rsidRPr="00ED45ED">
        <w:rPr>
          <w:b/>
        </w:rPr>
        <w:t>для</w:t>
      </w:r>
      <w:proofErr w:type="gramEnd"/>
      <w:r w:rsidRPr="00ED45ED">
        <w:rPr>
          <w:b/>
        </w:rPr>
        <w:t>: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анализа реальных числовых данных, представленных в виде диаграмм, графиков, таблиц;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решения учебных и практических задач, требующих систематического перебора вариантов;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370D92" w:rsidRPr="00ED45ED" w:rsidRDefault="00370D92" w:rsidP="00370D92">
      <w:pPr>
        <w:widowControl w:val="0"/>
        <w:numPr>
          <w:ilvl w:val="0"/>
          <w:numId w:val="9"/>
        </w:numPr>
        <w:jc w:val="both"/>
      </w:pPr>
      <w:r w:rsidRPr="00ED45ED">
        <w:t>понимания статистических утверждений.</w:t>
      </w:r>
    </w:p>
    <w:p w:rsidR="00FA3CFB" w:rsidRDefault="00FA3CFB" w:rsidP="00FA3CFB">
      <w:pPr>
        <w:tabs>
          <w:tab w:val="left" w:pos="3969"/>
        </w:tabs>
        <w:ind w:left="-1080"/>
        <w:jc w:val="right"/>
        <w:rPr>
          <w:sz w:val="28"/>
          <w:szCs w:val="28"/>
        </w:rPr>
      </w:pPr>
    </w:p>
    <w:p w:rsidR="00FA3CFB" w:rsidRDefault="00FA3CFB" w:rsidP="00FA3CFB">
      <w:pPr>
        <w:tabs>
          <w:tab w:val="left" w:pos="3969"/>
        </w:tabs>
        <w:ind w:left="-1080"/>
        <w:jc w:val="right"/>
        <w:rPr>
          <w:sz w:val="28"/>
          <w:szCs w:val="28"/>
        </w:rPr>
      </w:pPr>
    </w:p>
    <w:p w:rsidR="00FA3CFB" w:rsidRDefault="00FA3CFB" w:rsidP="00FA3CFB">
      <w:pPr>
        <w:tabs>
          <w:tab w:val="left" w:pos="3969"/>
        </w:tabs>
        <w:ind w:left="-1080"/>
        <w:jc w:val="right"/>
        <w:rPr>
          <w:sz w:val="28"/>
          <w:szCs w:val="28"/>
        </w:rPr>
      </w:pPr>
    </w:p>
    <w:p w:rsidR="00FA3CFB" w:rsidRDefault="00FA3CFB" w:rsidP="00FA3CFB">
      <w:pPr>
        <w:tabs>
          <w:tab w:val="left" w:pos="3969"/>
        </w:tabs>
        <w:ind w:left="-1080"/>
        <w:jc w:val="right"/>
        <w:rPr>
          <w:sz w:val="28"/>
          <w:szCs w:val="28"/>
        </w:rPr>
      </w:pPr>
    </w:p>
    <w:p w:rsidR="00FA3CFB" w:rsidRDefault="00FA3CFB" w:rsidP="00FA3CFB">
      <w:pPr>
        <w:tabs>
          <w:tab w:val="left" w:pos="3969"/>
        </w:tabs>
        <w:ind w:left="-1080"/>
        <w:jc w:val="right"/>
        <w:rPr>
          <w:sz w:val="28"/>
          <w:szCs w:val="28"/>
        </w:rPr>
      </w:pPr>
    </w:p>
    <w:p w:rsidR="00FA3CFB" w:rsidRDefault="006F0003" w:rsidP="006F00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География 5 класс</w:t>
      </w: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Pr="0037197E" w:rsidRDefault="00FA3CFB" w:rsidP="00FA3CFB">
      <w:pPr>
        <w:shd w:val="clear" w:color="auto" w:fill="FFFFFF"/>
        <w:tabs>
          <w:tab w:val="left" w:pos="2205"/>
          <w:tab w:val="left" w:pos="3969"/>
        </w:tabs>
        <w:jc w:val="center"/>
        <w:rPr>
          <w:color w:val="000000"/>
        </w:rPr>
      </w:pPr>
      <w:r w:rsidRPr="0037197E">
        <w:rPr>
          <w:b/>
        </w:rPr>
        <w:t>Пояснительная записка</w:t>
      </w:r>
    </w:p>
    <w:p w:rsidR="00FA3CFB" w:rsidRPr="0037197E" w:rsidRDefault="00FA3CFB" w:rsidP="00FA3CFB">
      <w:pPr>
        <w:pStyle w:val="ae"/>
        <w:tabs>
          <w:tab w:val="left" w:pos="3969"/>
        </w:tabs>
        <w:jc w:val="center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в соответствии  </w:t>
      </w:r>
      <w:r w:rsidRPr="0037197E">
        <w:rPr>
          <w:rFonts w:ascii="Times New Roman" w:hAnsi="Times New Roman"/>
          <w:sz w:val="24"/>
          <w:szCs w:val="24"/>
        </w:rPr>
        <w:t>со следующими нормативными и распорядительными документами: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7197E">
        <w:rPr>
          <w:rFonts w:ascii="Times New Roman" w:hAnsi="Times New Roman"/>
          <w:sz w:val="24"/>
          <w:szCs w:val="24"/>
        </w:rPr>
        <w:t xml:space="preserve">1.Приказ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37197E">
          <w:rPr>
            <w:rFonts w:ascii="Times New Roman" w:hAnsi="Times New Roman"/>
            <w:sz w:val="24"/>
            <w:szCs w:val="24"/>
          </w:rPr>
          <w:t>2004 г</w:t>
        </w:r>
      </w:smartTag>
      <w:r w:rsidRPr="0037197E">
        <w:rPr>
          <w:rFonts w:ascii="Times New Roman" w:hAnsi="Times New Roman"/>
          <w:sz w:val="24"/>
          <w:szCs w:val="24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</w:t>
      </w:r>
      <w:r w:rsidRPr="0037197E">
        <w:rPr>
          <w:rFonts w:ascii="Times New Roman" w:hAnsi="Times New Roman"/>
          <w:bCs/>
          <w:sz w:val="24"/>
          <w:szCs w:val="24"/>
        </w:rPr>
        <w:t xml:space="preserve">риказами Министерства образования России от 9 марта 2004 года № 1312, </w:t>
      </w:r>
      <w:hyperlink r:id="rId12" w:history="1">
        <w:r w:rsidRPr="0037197E">
          <w:rPr>
            <w:rStyle w:val="af"/>
            <w:rFonts w:ascii="Times New Roman" w:hAnsi="Times New Roman"/>
            <w:sz w:val="24"/>
            <w:szCs w:val="24"/>
          </w:rPr>
          <w:t>от 20 августа 2008 г. № 241</w:t>
        </w:r>
      </w:hyperlink>
      <w:r w:rsidRPr="0037197E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37197E">
          <w:rPr>
            <w:rStyle w:val="af"/>
            <w:rFonts w:ascii="Times New Roman" w:hAnsi="Times New Roman"/>
            <w:sz w:val="24"/>
            <w:szCs w:val="24"/>
          </w:rPr>
          <w:t>от  30 августа 2010 г. № 889</w:t>
        </w:r>
      </w:hyperlink>
      <w:r w:rsidRPr="0037197E">
        <w:rPr>
          <w:rFonts w:ascii="Times New Roman" w:hAnsi="Times New Roman"/>
          <w:sz w:val="24"/>
          <w:szCs w:val="24"/>
        </w:rPr>
        <w:t xml:space="preserve">, </w:t>
      </w:r>
      <w:r w:rsidRPr="0037197E">
        <w:rPr>
          <w:rFonts w:ascii="Times New Roman" w:hAnsi="Times New Roman"/>
          <w:bCs/>
          <w:sz w:val="24"/>
          <w:szCs w:val="24"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37197E">
          <w:rPr>
            <w:rFonts w:ascii="Times New Roman" w:hAnsi="Times New Roman"/>
            <w:bCs/>
            <w:sz w:val="24"/>
            <w:szCs w:val="24"/>
          </w:rPr>
          <w:t>2011 г</w:t>
        </w:r>
      </w:smartTag>
      <w:proofErr w:type="gramEnd"/>
      <w:r w:rsidRPr="0037197E">
        <w:rPr>
          <w:rFonts w:ascii="Times New Roman" w:hAnsi="Times New Roman"/>
          <w:bCs/>
          <w:sz w:val="24"/>
          <w:szCs w:val="24"/>
        </w:rPr>
        <w:t xml:space="preserve">. № 1994, </w:t>
      </w:r>
      <w:r w:rsidRPr="0037197E">
        <w:rPr>
          <w:rFonts w:ascii="Times New Roman" w:hAnsi="Times New Roman"/>
          <w:sz w:val="24"/>
          <w:szCs w:val="24"/>
        </w:rPr>
        <w:t xml:space="preserve">от 31 января 2012. № 69, </w:t>
      </w:r>
      <w:r w:rsidRPr="0037197E">
        <w:rPr>
          <w:rFonts w:ascii="Times New Roman" w:hAnsi="Times New Roman"/>
          <w:bCs/>
          <w:sz w:val="24"/>
          <w:szCs w:val="24"/>
        </w:rPr>
        <w:t xml:space="preserve">от 1 февраля 2012 г. № 74 </w:t>
      </w:r>
      <w:r w:rsidRPr="0037197E">
        <w:rPr>
          <w:rFonts w:ascii="Times New Roman" w:hAnsi="Times New Roman"/>
          <w:sz w:val="24"/>
          <w:szCs w:val="24"/>
        </w:rPr>
        <w:t>(</w:t>
      </w:r>
      <w:r w:rsidRPr="0037197E">
        <w:rPr>
          <w:rFonts w:ascii="Times New Roman" w:hAnsi="Times New Roman"/>
          <w:bCs/>
          <w:sz w:val="24"/>
          <w:szCs w:val="24"/>
        </w:rPr>
        <w:t xml:space="preserve">вступает в силу с 1 сентября 2012  г.). </w:t>
      </w:r>
    </w:p>
    <w:p w:rsidR="00FA3CFB" w:rsidRPr="00A03C21" w:rsidRDefault="00FA3CFB" w:rsidP="00FA3CFB">
      <w:pPr>
        <w:pStyle w:val="ae"/>
        <w:tabs>
          <w:tab w:val="left" w:pos="3969"/>
        </w:tabs>
        <w:jc w:val="both"/>
        <w:rPr>
          <w:rFonts w:ascii="Times New Roman" w:eastAsia="HiddenHorzOCR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lastRenderedPageBreak/>
        <w:t>2.Приказ Министерства образования и науки РФ от 17 декабря 2010 г. N 1897 «</w:t>
      </w:r>
      <w:r w:rsidRPr="0037197E">
        <w:rPr>
          <w:rFonts w:ascii="Times New Roman" w:eastAsia="HiddenHorzOCR" w:hAnsi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7197E">
        <w:rPr>
          <w:rFonts w:ascii="Times New Roman" w:hAnsi="Times New Roman"/>
          <w:sz w:val="24"/>
          <w:szCs w:val="24"/>
        </w:rPr>
        <w:t>Программа разработана на основе  ФГОС ООО (второго поколения) (утвержден Приказом Министерства образования и науки РФ от 6 октября 2009 года № 373); по</w:t>
      </w:r>
      <w:r w:rsidRPr="0037197E">
        <w:rPr>
          <w:rFonts w:ascii="Times New Roman" w:hAnsi="Times New Roman"/>
          <w:bCs/>
          <w:sz w:val="24"/>
          <w:szCs w:val="24"/>
        </w:rPr>
        <w:t xml:space="preserve">»; УМК </w:t>
      </w:r>
      <w:r w:rsidRPr="0037197E">
        <w:rPr>
          <w:rFonts w:ascii="Times New Roman" w:hAnsi="Times New Roman"/>
          <w:sz w:val="24"/>
          <w:szCs w:val="24"/>
        </w:rPr>
        <w:t>Дронов В.П., Савельева Л.Е. / Под ред. В.П. Дронова. География. 5-6 класс. – М.: Дрофа.</w:t>
      </w:r>
    </w:p>
    <w:p w:rsidR="00FA3CFB" w:rsidRDefault="00FA3CFB" w:rsidP="00FA3CFB">
      <w:pPr>
        <w:tabs>
          <w:tab w:val="left" w:pos="3969"/>
        </w:tabs>
        <w:rPr>
          <w:bCs/>
        </w:rPr>
      </w:pPr>
      <w:r w:rsidRPr="0037197E">
        <w:rPr>
          <w:rFonts w:eastAsia="Calibri"/>
          <w:b/>
          <w:bCs/>
          <w:lang w:eastAsia="en-US"/>
        </w:rPr>
        <w:t xml:space="preserve">              </w:t>
      </w:r>
      <w:r w:rsidRPr="0037197E">
        <w:rPr>
          <w:bCs/>
        </w:rPr>
        <w:t xml:space="preserve"> </w:t>
      </w: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Pr="00F95CD3" w:rsidRDefault="00FA3CFB" w:rsidP="00FA3CFB">
      <w:pPr>
        <w:tabs>
          <w:tab w:val="left" w:pos="3969"/>
        </w:tabs>
        <w:rPr>
          <w:b/>
          <w:bCs/>
        </w:rPr>
      </w:pPr>
      <w:r w:rsidRPr="00F95CD3">
        <w:rPr>
          <w:b/>
          <w:bCs/>
        </w:rPr>
        <w:t xml:space="preserve">                                              Планируемые результаты</w:t>
      </w:r>
    </w:p>
    <w:p w:rsidR="00FA3CFB" w:rsidRDefault="00FA3CFB" w:rsidP="00FA3CFB">
      <w:pPr>
        <w:tabs>
          <w:tab w:val="left" w:pos="3969"/>
        </w:tabs>
        <w:rPr>
          <w:bCs/>
        </w:rPr>
      </w:pPr>
    </w:p>
    <w:p w:rsidR="00FA3CFB" w:rsidRPr="004A0A25" w:rsidRDefault="00FA3CFB" w:rsidP="00FA3CFB">
      <w:pPr>
        <w:tabs>
          <w:tab w:val="left" w:pos="3969"/>
        </w:tabs>
        <w:jc w:val="both"/>
        <w:rPr>
          <w:b/>
        </w:rPr>
      </w:pPr>
      <w:r w:rsidRPr="00D65DF1">
        <w:rPr>
          <w:b/>
          <w:bCs/>
        </w:rPr>
        <w:t>Раздел 1. Источники географической информации</w:t>
      </w:r>
    </w:p>
    <w:p w:rsidR="00FA3CFB" w:rsidRPr="00D65DF1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A3CFB" w:rsidRPr="00D65DF1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t>анализировать, обобщать и интерпретировать географическую информацию;</w:t>
      </w:r>
    </w:p>
    <w:p w:rsidR="00FA3CFB" w:rsidRPr="00D65DF1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FA3CFB" w:rsidRPr="00D65DF1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lastRenderedPageBreak/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A3CFB" w:rsidRPr="00D65DF1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FA3CFB" w:rsidRPr="00D65DF1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D65DF1">
        <w:rPr>
          <w:i/>
          <w:iCs/>
        </w:rPr>
        <w:t xml:space="preserve"> </w:t>
      </w:r>
    </w:p>
    <w:p w:rsidR="00FA3CFB" w:rsidRPr="004A0A25" w:rsidRDefault="00FA3CFB" w:rsidP="00FA3CFB">
      <w:pPr>
        <w:numPr>
          <w:ilvl w:val="0"/>
          <w:numId w:val="17"/>
        </w:numPr>
        <w:tabs>
          <w:tab w:val="left" w:pos="3969"/>
        </w:tabs>
        <w:jc w:val="both"/>
      </w:pPr>
      <w:r w:rsidRPr="00D65DF1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A3CFB" w:rsidRPr="00D65DF1" w:rsidRDefault="00FA3CFB" w:rsidP="00FA3CFB">
      <w:pPr>
        <w:numPr>
          <w:ilvl w:val="1"/>
          <w:numId w:val="10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FA3CFB" w:rsidRPr="00D65DF1" w:rsidRDefault="00FA3CFB" w:rsidP="00FA3CFB">
      <w:pPr>
        <w:numPr>
          <w:ilvl w:val="1"/>
          <w:numId w:val="10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читать космические снимки и аэрофотоснимки, планы местности и географические карты;</w:t>
      </w:r>
    </w:p>
    <w:p w:rsidR="00FA3CFB" w:rsidRPr="00D65DF1" w:rsidRDefault="00FA3CFB" w:rsidP="00FA3CFB">
      <w:pPr>
        <w:numPr>
          <w:ilvl w:val="1"/>
          <w:numId w:val="10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строить простые планы местности;</w:t>
      </w:r>
    </w:p>
    <w:p w:rsidR="00FA3CFB" w:rsidRPr="00D65DF1" w:rsidRDefault="00FA3CFB" w:rsidP="00FA3CFB">
      <w:pPr>
        <w:numPr>
          <w:ilvl w:val="1"/>
          <w:numId w:val="10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создавать простейшие географические карты различного содержания;</w:t>
      </w:r>
    </w:p>
    <w:p w:rsidR="00FA3CFB" w:rsidRPr="00D65DF1" w:rsidRDefault="00FA3CFB" w:rsidP="00FA3CFB">
      <w:pPr>
        <w:numPr>
          <w:ilvl w:val="1"/>
          <w:numId w:val="10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моделировать географические объекты и явления при помощи компьютерных программ.</w:t>
      </w:r>
    </w:p>
    <w:p w:rsidR="00FA3CFB" w:rsidRPr="004A0A25" w:rsidRDefault="00FA3CFB" w:rsidP="00FA3CFB">
      <w:pPr>
        <w:keepNext/>
        <w:keepLines/>
        <w:tabs>
          <w:tab w:val="left" w:pos="3969"/>
        </w:tabs>
        <w:jc w:val="both"/>
        <w:outlineLvl w:val="1"/>
        <w:rPr>
          <w:b/>
          <w:bCs/>
          <w:i/>
        </w:rPr>
      </w:pPr>
      <w:r w:rsidRPr="00D65DF1">
        <w:rPr>
          <w:b/>
          <w:bCs/>
          <w:i/>
        </w:rPr>
        <w:t>Раздел 2. Природа Земли и человек</w:t>
      </w:r>
    </w:p>
    <w:p w:rsidR="00FA3CFB" w:rsidRPr="00D65DF1" w:rsidRDefault="00FA3CFB" w:rsidP="00FA3CFB">
      <w:pPr>
        <w:numPr>
          <w:ilvl w:val="0"/>
          <w:numId w:val="16"/>
        </w:numPr>
        <w:tabs>
          <w:tab w:val="left" w:pos="3969"/>
        </w:tabs>
        <w:jc w:val="both"/>
      </w:pPr>
      <w:r w:rsidRPr="00D65DF1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A3CFB" w:rsidRPr="00D65DF1" w:rsidRDefault="00FA3CFB" w:rsidP="00FA3CFB">
      <w:pPr>
        <w:numPr>
          <w:ilvl w:val="0"/>
          <w:numId w:val="16"/>
        </w:numPr>
        <w:tabs>
          <w:tab w:val="left" w:pos="3969"/>
        </w:tabs>
        <w:jc w:val="both"/>
      </w:pPr>
      <w:r w:rsidRPr="00D65DF1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A3CFB" w:rsidRPr="00D65DF1" w:rsidRDefault="00FA3CFB" w:rsidP="00FA3CFB">
      <w:pPr>
        <w:numPr>
          <w:ilvl w:val="0"/>
          <w:numId w:val="16"/>
        </w:numPr>
        <w:tabs>
          <w:tab w:val="left" w:pos="3969"/>
        </w:tabs>
        <w:jc w:val="both"/>
      </w:pPr>
      <w:r w:rsidRPr="00D65DF1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A3CFB" w:rsidRPr="004A0A25" w:rsidRDefault="00FA3CFB" w:rsidP="00FA3CFB">
      <w:pPr>
        <w:numPr>
          <w:ilvl w:val="0"/>
          <w:numId w:val="16"/>
        </w:numPr>
        <w:tabs>
          <w:tab w:val="left" w:pos="3969"/>
        </w:tabs>
        <w:jc w:val="both"/>
      </w:pPr>
      <w:r w:rsidRPr="00D65DF1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A3CFB" w:rsidRPr="00D65DF1" w:rsidRDefault="00FA3CFB" w:rsidP="00FA3CFB">
      <w:pPr>
        <w:numPr>
          <w:ilvl w:val="1"/>
          <w:numId w:val="11"/>
        </w:numPr>
        <w:tabs>
          <w:tab w:val="num" w:pos="851"/>
          <w:tab w:val="left" w:pos="3969"/>
        </w:tabs>
        <w:ind w:left="851"/>
        <w:jc w:val="both"/>
      </w:pPr>
      <w:r w:rsidRPr="00D65DF1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A3CFB" w:rsidRPr="00D65DF1" w:rsidRDefault="00FA3CFB" w:rsidP="00FA3CFB">
      <w:pPr>
        <w:numPr>
          <w:ilvl w:val="1"/>
          <w:numId w:val="11"/>
        </w:numPr>
        <w:tabs>
          <w:tab w:val="num" w:pos="851"/>
          <w:tab w:val="left" w:pos="3969"/>
        </w:tabs>
        <w:ind w:left="851"/>
        <w:jc w:val="both"/>
      </w:pPr>
      <w:r w:rsidRPr="00D65DF1">
        <w:rPr>
          <w:iCs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D65DF1">
        <w:rPr>
          <w:iCs/>
        </w:rPr>
        <w:t>геоэкологических</w:t>
      </w:r>
      <w:proofErr w:type="spellEnd"/>
      <w:r w:rsidRPr="00D65DF1">
        <w:rPr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A3CFB" w:rsidRPr="00D65DF1" w:rsidRDefault="00FA3CFB" w:rsidP="00FA3CFB">
      <w:pPr>
        <w:numPr>
          <w:ilvl w:val="1"/>
          <w:numId w:val="11"/>
        </w:numPr>
        <w:tabs>
          <w:tab w:val="num" w:pos="851"/>
          <w:tab w:val="left" w:pos="3969"/>
        </w:tabs>
        <w:ind w:left="851"/>
        <w:jc w:val="both"/>
      </w:pPr>
      <w:r w:rsidRPr="00D65DF1">
        <w:rPr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A3CFB" w:rsidRPr="00D65DF1" w:rsidRDefault="00FA3CFB" w:rsidP="00FA3CFB">
      <w:pPr>
        <w:numPr>
          <w:ilvl w:val="1"/>
          <w:numId w:val="11"/>
        </w:numPr>
        <w:tabs>
          <w:tab w:val="num" w:pos="851"/>
          <w:tab w:val="left" w:pos="3969"/>
        </w:tabs>
        <w:ind w:left="851"/>
        <w:jc w:val="both"/>
      </w:pPr>
      <w:r w:rsidRPr="00D65DF1">
        <w:rPr>
          <w:iCs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A3CFB" w:rsidRPr="004A0A25" w:rsidRDefault="00FA3CFB" w:rsidP="00FA3CFB">
      <w:pPr>
        <w:keepNext/>
        <w:keepLines/>
        <w:tabs>
          <w:tab w:val="left" w:pos="3969"/>
        </w:tabs>
        <w:jc w:val="both"/>
        <w:outlineLvl w:val="1"/>
        <w:rPr>
          <w:b/>
          <w:bCs/>
          <w:i/>
        </w:rPr>
      </w:pPr>
      <w:r w:rsidRPr="00D65DF1">
        <w:rPr>
          <w:b/>
          <w:bCs/>
          <w:i/>
        </w:rPr>
        <w:t>Раздел 3. Население Земли</w:t>
      </w:r>
    </w:p>
    <w:p w:rsidR="00FA3CFB" w:rsidRPr="00D65DF1" w:rsidRDefault="00FA3CFB" w:rsidP="00FA3CFB">
      <w:pPr>
        <w:numPr>
          <w:ilvl w:val="0"/>
          <w:numId w:val="15"/>
        </w:numPr>
        <w:tabs>
          <w:tab w:val="left" w:pos="3969"/>
        </w:tabs>
        <w:jc w:val="both"/>
      </w:pPr>
      <w:r w:rsidRPr="00D65DF1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A3CFB" w:rsidRPr="00D65DF1" w:rsidRDefault="00FA3CFB" w:rsidP="00FA3CFB">
      <w:pPr>
        <w:numPr>
          <w:ilvl w:val="0"/>
          <w:numId w:val="15"/>
        </w:numPr>
        <w:tabs>
          <w:tab w:val="left" w:pos="3969"/>
        </w:tabs>
        <w:jc w:val="both"/>
      </w:pPr>
      <w:r w:rsidRPr="00D65DF1">
        <w:rPr>
          <w:lang w:val="en-GB"/>
        </w:rPr>
        <w:t>c</w:t>
      </w:r>
      <w:r w:rsidRPr="00D65DF1">
        <w:t>сравнивать особенности населения отдельных регионов и стран мира</w:t>
      </w:r>
    </w:p>
    <w:p w:rsidR="00FA3CFB" w:rsidRPr="00D65DF1" w:rsidRDefault="00FA3CFB" w:rsidP="00FA3CFB">
      <w:pPr>
        <w:numPr>
          <w:ilvl w:val="0"/>
          <w:numId w:val="15"/>
        </w:numPr>
        <w:tabs>
          <w:tab w:val="left" w:pos="3969"/>
        </w:tabs>
        <w:jc w:val="both"/>
      </w:pPr>
      <w:r w:rsidRPr="00D65DF1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FA3CFB" w:rsidRPr="00D65DF1" w:rsidRDefault="00FA3CFB" w:rsidP="00FA3CFB">
      <w:pPr>
        <w:numPr>
          <w:ilvl w:val="0"/>
          <w:numId w:val="15"/>
        </w:numPr>
        <w:tabs>
          <w:tab w:val="left" w:pos="3969"/>
        </w:tabs>
        <w:jc w:val="both"/>
      </w:pPr>
      <w:r w:rsidRPr="00D65DF1">
        <w:t>проводить расчеты демографических показателей;</w:t>
      </w:r>
    </w:p>
    <w:p w:rsidR="00FA3CFB" w:rsidRPr="004A0A25" w:rsidRDefault="00FA3CFB" w:rsidP="00FA3CFB">
      <w:pPr>
        <w:numPr>
          <w:ilvl w:val="0"/>
          <w:numId w:val="15"/>
        </w:numPr>
        <w:tabs>
          <w:tab w:val="left" w:pos="3969"/>
        </w:tabs>
        <w:jc w:val="both"/>
      </w:pPr>
      <w:r w:rsidRPr="00D65DF1">
        <w:t>объяснять особенности адаптации человека к разным природным условиям.</w:t>
      </w:r>
    </w:p>
    <w:p w:rsidR="00FA3CFB" w:rsidRPr="00D65DF1" w:rsidRDefault="00FA3CFB" w:rsidP="00FA3CFB">
      <w:pPr>
        <w:numPr>
          <w:ilvl w:val="1"/>
          <w:numId w:val="12"/>
        </w:numPr>
        <w:tabs>
          <w:tab w:val="left" w:pos="3969"/>
        </w:tabs>
        <w:ind w:left="709"/>
        <w:jc w:val="both"/>
      </w:pPr>
      <w:r w:rsidRPr="00D65DF1">
        <w:rPr>
          <w:iCs/>
        </w:rPr>
        <w:lastRenderedPageBreak/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D65DF1">
        <w:rPr>
          <w:iCs/>
        </w:rPr>
        <w:t>геоэкологических</w:t>
      </w:r>
      <w:proofErr w:type="spellEnd"/>
      <w:r w:rsidRPr="00D65DF1">
        <w:rPr>
          <w:iCs/>
        </w:rPr>
        <w:t xml:space="preserve"> проблем человечества, стран и регионов;</w:t>
      </w:r>
    </w:p>
    <w:p w:rsidR="00FA3CFB" w:rsidRPr="00D65DF1" w:rsidRDefault="00FA3CFB" w:rsidP="00FA3CFB">
      <w:pPr>
        <w:numPr>
          <w:ilvl w:val="1"/>
          <w:numId w:val="12"/>
        </w:numPr>
        <w:tabs>
          <w:tab w:val="left" w:pos="3969"/>
        </w:tabs>
        <w:ind w:left="709"/>
        <w:jc w:val="both"/>
      </w:pPr>
      <w:r w:rsidRPr="00D65DF1">
        <w:rPr>
          <w:iCs/>
        </w:rPr>
        <w:t>самостоятельно проводить по разным источникам информации исследование, связанное с изучением населения.</w:t>
      </w:r>
    </w:p>
    <w:p w:rsidR="00FA3CFB" w:rsidRPr="004A0A25" w:rsidRDefault="00FA3CFB" w:rsidP="00FA3CFB">
      <w:pPr>
        <w:keepNext/>
        <w:keepLines/>
        <w:tabs>
          <w:tab w:val="left" w:pos="3969"/>
        </w:tabs>
        <w:jc w:val="both"/>
        <w:outlineLvl w:val="1"/>
        <w:rPr>
          <w:b/>
          <w:bCs/>
        </w:rPr>
      </w:pPr>
      <w:r w:rsidRPr="00D65DF1">
        <w:rPr>
          <w:b/>
          <w:bCs/>
        </w:rPr>
        <w:t>Раздел 4. Материки, океаны и страны</w:t>
      </w:r>
    </w:p>
    <w:p w:rsidR="00FA3CFB" w:rsidRPr="00D65DF1" w:rsidRDefault="00FA3CFB" w:rsidP="00FA3CFB">
      <w:pPr>
        <w:numPr>
          <w:ilvl w:val="0"/>
          <w:numId w:val="14"/>
        </w:numPr>
        <w:tabs>
          <w:tab w:val="left" w:pos="3969"/>
        </w:tabs>
        <w:jc w:val="both"/>
      </w:pPr>
      <w:r w:rsidRPr="00D65DF1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A3CFB" w:rsidRPr="00D65DF1" w:rsidRDefault="00FA3CFB" w:rsidP="00FA3CFB">
      <w:pPr>
        <w:numPr>
          <w:ilvl w:val="0"/>
          <w:numId w:val="14"/>
        </w:numPr>
        <w:tabs>
          <w:tab w:val="left" w:pos="3969"/>
        </w:tabs>
        <w:jc w:val="both"/>
      </w:pPr>
      <w:r w:rsidRPr="00D65DF1">
        <w:t>сравнивать особенности природы и населения, материальной и духовной культуры регионов и отдельных стран;</w:t>
      </w:r>
    </w:p>
    <w:p w:rsidR="00FA3CFB" w:rsidRPr="00D65DF1" w:rsidRDefault="00FA3CFB" w:rsidP="00FA3CFB">
      <w:pPr>
        <w:numPr>
          <w:ilvl w:val="0"/>
          <w:numId w:val="14"/>
        </w:numPr>
        <w:tabs>
          <w:tab w:val="left" w:pos="3969"/>
        </w:tabs>
        <w:jc w:val="both"/>
      </w:pPr>
      <w:r w:rsidRPr="00D65DF1">
        <w:t>оценивать особенности взаимодействия природы и общества в пределах отдельных территорий;</w:t>
      </w:r>
    </w:p>
    <w:p w:rsidR="00FA3CFB" w:rsidRPr="00D65DF1" w:rsidRDefault="00FA3CFB" w:rsidP="00FA3CFB">
      <w:pPr>
        <w:numPr>
          <w:ilvl w:val="0"/>
          <w:numId w:val="14"/>
        </w:numPr>
        <w:tabs>
          <w:tab w:val="left" w:pos="3969"/>
        </w:tabs>
        <w:jc w:val="both"/>
      </w:pPr>
      <w:r w:rsidRPr="00D65DF1">
        <w:t>описывать на карте положение и взаиморасположение географических объектов;</w:t>
      </w:r>
    </w:p>
    <w:p w:rsidR="00FA3CFB" w:rsidRPr="00D65DF1" w:rsidRDefault="00FA3CFB" w:rsidP="00FA3CFB">
      <w:pPr>
        <w:numPr>
          <w:ilvl w:val="0"/>
          <w:numId w:val="14"/>
        </w:numPr>
        <w:tabs>
          <w:tab w:val="left" w:pos="3969"/>
        </w:tabs>
        <w:jc w:val="both"/>
      </w:pPr>
      <w:r w:rsidRPr="00D65DF1">
        <w:t>объяснять особенности компонентов природы отдельных территорий;</w:t>
      </w:r>
    </w:p>
    <w:p w:rsidR="00FA3CFB" w:rsidRPr="004A0A25" w:rsidRDefault="00FA3CFB" w:rsidP="00FA3CFB">
      <w:pPr>
        <w:numPr>
          <w:ilvl w:val="0"/>
          <w:numId w:val="14"/>
        </w:numPr>
        <w:tabs>
          <w:tab w:val="left" w:pos="3969"/>
        </w:tabs>
        <w:jc w:val="both"/>
      </w:pPr>
      <w:r w:rsidRPr="00D65DF1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FA3CFB" w:rsidRPr="00D65DF1" w:rsidRDefault="00FA3CFB" w:rsidP="00FA3CFB">
      <w:pPr>
        <w:numPr>
          <w:ilvl w:val="1"/>
          <w:numId w:val="13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FA3CFB" w:rsidRPr="00D65DF1" w:rsidRDefault="00FA3CFB" w:rsidP="00FA3CFB">
      <w:pPr>
        <w:numPr>
          <w:ilvl w:val="1"/>
          <w:numId w:val="13"/>
        </w:numPr>
        <w:tabs>
          <w:tab w:val="num" w:pos="709"/>
          <w:tab w:val="left" w:pos="3969"/>
        </w:tabs>
        <w:ind w:left="709"/>
        <w:jc w:val="both"/>
      </w:pPr>
      <w:r w:rsidRPr="00D65DF1">
        <w:rPr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FA3CFB" w:rsidRDefault="00FA3CFB" w:rsidP="00FA3CFB">
      <w:pPr>
        <w:tabs>
          <w:tab w:val="left" w:pos="3969"/>
        </w:tabs>
        <w:ind w:left="720"/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ind w:left="720"/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ind w:left="720"/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6F0003" w:rsidRDefault="006F0003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jc w:val="both"/>
        <w:rPr>
          <w:b/>
          <w:bCs/>
        </w:rPr>
      </w:pPr>
      <w:r>
        <w:rPr>
          <w:b/>
          <w:bCs/>
        </w:rPr>
        <w:lastRenderedPageBreak/>
        <w:t>Содержание учебного материала</w:t>
      </w:r>
    </w:p>
    <w:p w:rsidR="00FA3CFB" w:rsidRDefault="00FA3CFB" w:rsidP="00FA3CFB">
      <w:pPr>
        <w:tabs>
          <w:tab w:val="left" w:pos="3969"/>
        </w:tabs>
        <w:ind w:left="720"/>
        <w:jc w:val="both"/>
        <w:rPr>
          <w:b/>
          <w:bCs/>
        </w:rPr>
      </w:pPr>
    </w:p>
    <w:p w:rsidR="00FA3CFB" w:rsidRDefault="00FA3CFB" w:rsidP="00FA3CFB">
      <w:pPr>
        <w:tabs>
          <w:tab w:val="left" w:pos="3969"/>
        </w:tabs>
        <w:ind w:left="720"/>
        <w:jc w:val="both"/>
        <w:rPr>
          <w:b/>
          <w:bCs/>
        </w:rPr>
      </w:pP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</w:rPr>
      </w:pPr>
      <w:r w:rsidRPr="0037197E">
        <w:rPr>
          <w:b/>
          <w:bCs/>
          <w:u w:val="single"/>
        </w:rPr>
        <w:t>ГЕОГРАФИЯ. ЗЕМЛЕВЕДЕНИЕ</w:t>
      </w:r>
      <w:r w:rsidRPr="0037197E">
        <w:t xml:space="preserve">. 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</w:rPr>
      </w:pPr>
      <w:r w:rsidRPr="0037197E">
        <w:rPr>
          <w:b/>
          <w:bCs/>
        </w:rPr>
        <w:t xml:space="preserve">5  КЛАСС </w:t>
      </w:r>
      <w:r w:rsidRPr="0037197E">
        <w:t>(1 ч в неделю, всего 34 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    ВВЕДЕНИЕ (1 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 Что изучает география(1ч)</w:t>
      </w:r>
      <w:r w:rsidRPr="0037197E">
        <w:rPr>
          <w:rFonts w:ascii="Times New Roman" w:hAnsi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</w:rPr>
      </w:pPr>
      <w:r w:rsidRPr="0037197E">
        <w:rPr>
          <w:b/>
        </w:rPr>
        <w:t>Раздел I. Накопление знаний о Земле (5 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Познание Земли в древности(1ч)</w:t>
      </w:r>
      <w:r w:rsidRPr="0037197E">
        <w:rPr>
          <w:rFonts w:ascii="Times New Roman" w:hAnsi="Times New Roman"/>
          <w:sz w:val="24"/>
          <w:szCs w:val="24"/>
        </w:rPr>
        <w:t>. Древняя география и географы. География в Средние века.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 Великие географические открытия(1ч)</w:t>
      </w:r>
      <w:r w:rsidRPr="0037197E">
        <w:rPr>
          <w:rFonts w:ascii="Times New Roman" w:hAnsi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Открытие Австралии и Антарктиды(1ч)</w:t>
      </w:r>
      <w:r w:rsidRPr="0037197E">
        <w:rPr>
          <w:rFonts w:ascii="Times New Roman" w:hAnsi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Современная география(1ч)</w:t>
      </w:r>
      <w:r w:rsidRPr="0037197E">
        <w:rPr>
          <w:rFonts w:ascii="Times New Roman" w:hAnsi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Итоговый урок по разделу «Накопление знаний о Земле»(1ч)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</w:rPr>
      </w:pPr>
      <w:r w:rsidRPr="0037197E">
        <w:rPr>
          <w:b/>
        </w:rPr>
        <w:t>Раздел II. Земля во Вселенной (7 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Земля и космос.(1ч)</w:t>
      </w:r>
      <w:r w:rsidRPr="0037197E">
        <w:rPr>
          <w:rFonts w:ascii="Times New Roman" w:hAnsi="Times New Roman"/>
          <w:sz w:val="24"/>
          <w:szCs w:val="24"/>
        </w:rPr>
        <w:t xml:space="preserve"> Земля— </w:t>
      </w:r>
      <w:proofErr w:type="gramStart"/>
      <w:r w:rsidRPr="0037197E">
        <w:rPr>
          <w:rFonts w:ascii="Times New Roman" w:hAnsi="Times New Roman"/>
          <w:sz w:val="24"/>
          <w:szCs w:val="24"/>
        </w:rPr>
        <w:t>ча</w:t>
      </w:r>
      <w:proofErr w:type="gramEnd"/>
      <w:r w:rsidRPr="0037197E">
        <w:rPr>
          <w:rFonts w:ascii="Times New Roman" w:hAnsi="Times New Roman"/>
          <w:sz w:val="24"/>
          <w:szCs w:val="24"/>
        </w:rPr>
        <w:t>сть Вселенной. Как ориентироваться по звездам.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Земля— </w:t>
      </w:r>
      <w:proofErr w:type="gramStart"/>
      <w:r w:rsidRPr="0037197E">
        <w:rPr>
          <w:rFonts w:ascii="Times New Roman" w:hAnsi="Times New Roman"/>
          <w:b/>
          <w:sz w:val="24"/>
          <w:szCs w:val="24"/>
        </w:rPr>
        <w:t>ча</w:t>
      </w:r>
      <w:proofErr w:type="gramEnd"/>
      <w:r w:rsidRPr="0037197E">
        <w:rPr>
          <w:rFonts w:ascii="Times New Roman" w:hAnsi="Times New Roman"/>
          <w:b/>
          <w:sz w:val="24"/>
          <w:szCs w:val="24"/>
        </w:rPr>
        <w:t>сть Солнечной системы</w:t>
      </w:r>
      <w:r w:rsidRPr="0037197E">
        <w:rPr>
          <w:rFonts w:ascii="Times New Roman" w:hAnsi="Times New Roman"/>
          <w:sz w:val="24"/>
          <w:szCs w:val="24"/>
        </w:rPr>
        <w:t>.</w:t>
      </w:r>
      <w:r w:rsidRPr="0037197E">
        <w:rPr>
          <w:rFonts w:ascii="Times New Roman" w:hAnsi="Times New Roman"/>
          <w:b/>
          <w:sz w:val="24"/>
          <w:szCs w:val="24"/>
        </w:rPr>
        <w:t>(1ч)</w:t>
      </w:r>
      <w:r w:rsidRPr="0037197E">
        <w:rPr>
          <w:rFonts w:ascii="Times New Roman" w:hAnsi="Times New Roman"/>
          <w:sz w:val="24"/>
          <w:szCs w:val="24"/>
        </w:rPr>
        <w:t xml:space="preserve"> Что такое Солнечная система. Похожа ли Земля на другие планеты. Земля— </w:t>
      </w:r>
      <w:proofErr w:type="gramStart"/>
      <w:r w:rsidRPr="0037197E">
        <w:rPr>
          <w:rFonts w:ascii="Times New Roman" w:hAnsi="Times New Roman"/>
          <w:sz w:val="24"/>
          <w:szCs w:val="24"/>
        </w:rPr>
        <w:t>ун</w:t>
      </w:r>
      <w:proofErr w:type="gramEnd"/>
      <w:r w:rsidRPr="0037197E">
        <w:rPr>
          <w:rFonts w:ascii="Times New Roman" w:hAnsi="Times New Roman"/>
          <w:sz w:val="24"/>
          <w:szCs w:val="24"/>
        </w:rPr>
        <w:t>икальная планета.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Влияние космоса на Землю и жизнь людей(1ч)</w:t>
      </w:r>
      <w:r w:rsidRPr="0037197E">
        <w:rPr>
          <w:rFonts w:ascii="Times New Roman" w:hAnsi="Times New Roman"/>
          <w:sz w:val="24"/>
          <w:szCs w:val="24"/>
        </w:rPr>
        <w:t>. Земля и космос. Земля и Луна.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Осевое вращение Земли(1ч)</w:t>
      </w:r>
      <w:r w:rsidRPr="0037197E">
        <w:rPr>
          <w:rFonts w:ascii="Times New Roman" w:hAnsi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Обращение Земли вокруг Солнца(1ч)</w:t>
      </w:r>
      <w:r w:rsidRPr="0037197E">
        <w:rPr>
          <w:rFonts w:ascii="Times New Roman" w:hAnsi="Times New Roman"/>
          <w:sz w:val="24"/>
          <w:szCs w:val="24"/>
        </w:rPr>
        <w:t>. Движение Земли по орбите вокруг Солнца. Времена года на Земле.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Форма и размеры Земли(1ч)</w:t>
      </w:r>
      <w:r w:rsidRPr="0037197E">
        <w:rPr>
          <w:rFonts w:ascii="Times New Roman" w:hAnsi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i/>
        </w:rPr>
      </w:pPr>
      <w:r w:rsidRPr="0037197E">
        <w:rPr>
          <w:i/>
          <w:u w:val="single"/>
        </w:rPr>
        <w:t>Практическая работа 1.</w:t>
      </w:r>
      <w:r w:rsidRPr="0037197E">
        <w:rPr>
          <w:i/>
        </w:rPr>
        <w:t xml:space="preserve"> Характеристика видов движений Земли, их географических следствий.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i/>
        </w:rPr>
      </w:pPr>
      <w:r w:rsidRPr="0037197E">
        <w:rPr>
          <w:b/>
        </w:rPr>
        <w:t>Итоговый урок по разделу «Земля во Вселенной»(1ч)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</w:rPr>
      </w:pPr>
      <w:r w:rsidRPr="0037197E">
        <w:rPr>
          <w:b/>
        </w:rPr>
        <w:t>Раздел III. Географические модели Земли (10 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Ориентирование на земной поверхности(1ч)</w:t>
      </w:r>
      <w:r w:rsidRPr="0037197E">
        <w:rPr>
          <w:rFonts w:ascii="Times New Roman" w:hAnsi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Изображение земной поверхности(1ч)</w:t>
      </w:r>
      <w:r w:rsidRPr="0037197E">
        <w:rPr>
          <w:rFonts w:ascii="Times New Roman" w:hAnsi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Аэрофотоснимки и космические снимки. Что такое план и карта.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Масштаб и его виды(1ч)</w:t>
      </w:r>
      <w:r w:rsidRPr="0037197E">
        <w:rPr>
          <w:rFonts w:ascii="Times New Roman" w:hAnsi="Times New Roman"/>
          <w:sz w:val="24"/>
          <w:szCs w:val="24"/>
        </w:rPr>
        <w:t>. Масштаб. Виды записи масштаба.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Измерение расстояний по планам, картам и глобусу.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37197E">
        <w:rPr>
          <w:rFonts w:ascii="Times New Roman" w:hAnsi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FA3CFB" w:rsidRPr="004E4DF3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Планы местности и их чтение(1ч)</w:t>
      </w:r>
      <w:r w:rsidRPr="0037197E">
        <w:rPr>
          <w:rFonts w:ascii="Times New Roman" w:hAnsi="Times New Roman"/>
          <w:sz w:val="24"/>
          <w:szCs w:val="24"/>
        </w:rPr>
        <w:t xml:space="preserve">. План местности— </w:t>
      </w:r>
      <w:proofErr w:type="gramStart"/>
      <w:r w:rsidRPr="0037197E">
        <w:rPr>
          <w:rFonts w:ascii="Times New Roman" w:hAnsi="Times New Roman"/>
          <w:sz w:val="24"/>
          <w:szCs w:val="24"/>
        </w:rPr>
        <w:t>кр</w:t>
      </w:r>
      <w:proofErr w:type="gramEnd"/>
      <w:r w:rsidRPr="0037197E">
        <w:rPr>
          <w:rFonts w:ascii="Times New Roman" w:hAnsi="Times New Roman"/>
          <w:sz w:val="24"/>
          <w:szCs w:val="24"/>
        </w:rPr>
        <w:t>упномасштабное изображение земной поверхности. Определение направлений.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>Составление плана местности(1ч).</w:t>
      </w:r>
      <w:r w:rsidRPr="0037197E">
        <w:rPr>
          <w:rFonts w:ascii="Times New Roman" w:hAnsi="Times New Roman"/>
          <w:i/>
          <w:sz w:val="24"/>
          <w:szCs w:val="24"/>
          <w:u w:val="single"/>
        </w:rPr>
        <w:t xml:space="preserve"> Практические работы. 2</w:t>
      </w:r>
      <w:r w:rsidRPr="0037197E">
        <w:rPr>
          <w:rFonts w:ascii="Times New Roman" w:hAnsi="Times New Roman"/>
          <w:i/>
          <w:sz w:val="24"/>
          <w:szCs w:val="24"/>
        </w:rPr>
        <w:t>. Составление плана местности способом глазомерной полярной съемки.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Параллели и меридианы(1ч)</w:t>
      </w:r>
      <w:r w:rsidRPr="0037197E">
        <w:rPr>
          <w:rFonts w:ascii="Times New Roman" w:hAnsi="Times New Roman"/>
          <w:sz w:val="24"/>
          <w:szCs w:val="24"/>
        </w:rPr>
        <w:t>. Параллели и меридианы на картах.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lastRenderedPageBreak/>
        <w:t xml:space="preserve">    Градусная сеть. Географические координаты(1ч)</w:t>
      </w:r>
      <w:r w:rsidRPr="0037197E">
        <w:rPr>
          <w:rFonts w:ascii="Times New Roman" w:hAnsi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Географические карты(1ч)</w:t>
      </w:r>
      <w:r w:rsidRPr="0037197E">
        <w:rPr>
          <w:rFonts w:ascii="Times New Roman" w:hAnsi="Times New Roman"/>
          <w:sz w:val="24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</w:pPr>
      <w:r w:rsidRPr="0037197E">
        <w:rPr>
          <w:i/>
          <w:u w:val="single"/>
        </w:rPr>
        <w:t>3</w:t>
      </w:r>
      <w:r w:rsidRPr="0037197E">
        <w:rPr>
          <w:i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37197E">
        <w:t xml:space="preserve"> 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  <w:i/>
        </w:rPr>
      </w:pPr>
      <w:r w:rsidRPr="0037197E">
        <w:rPr>
          <w:b/>
        </w:rPr>
        <w:t>Итоговый урок по разделу «Географические модели Земли»(1ч)</w:t>
      </w:r>
    </w:p>
    <w:p w:rsidR="00FA3CFB" w:rsidRPr="0037197E" w:rsidRDefault="00FA3CFB" w:rsidP="00FA3CFB">
      <w:pPr>
        <w:tabs>
          <w:tab w:val="left" w:pos="0"/>
          <w:tab w:val="left" w:pos="3969"/>
        </w:tabs>
        <w:jc w:val="both"/>
        <w:rPr>
          <w:b/>
        </w:rPr>
      </w:pPr>
      <w:r w:rsidRPr="0037197E">
        <w:rPr>
          <w:b/>
        </w:rPr>
        <w:t>Раздел IV. Земная кора (11 ч)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</w:t>
      </w:r>
      <w:r w:rsidRPr="0037197E">
        <w:rPr>
          <w:rFonts w:ascii="Times New Roman" w:hAnsi="Times New Roman"/>
          <w:b/>
          <w:sz w:val="24"/>
          <w:szCs w:val="24"/>
        </w:rPr>
        <w:t>Внутреннее  строение земной коры(1ч)</w:t>
      </w:r>
      <w:r w:rsidRPr="0037197E">
        <w:rPr>
          <w:rFonts w:ascii="Times New Roman" w:hAnsi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b/>
          <w:sz w:val="24"/>
          <w:szCs w:val="24"/>
        </w:rPr>
        <w:t xml:space="preserve">      Разнообразие горных пород(1ч)</w:t>
      </w:r>
      <w:r w:rsidRPr="0037197E">
        <w:rPr>
          <w:rFonts w:ascii="Times New Roman" w:hAnsi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</w:t>
      </w:r>
      <w:r w:rsidRPr="0037197E">
        <w:rPr>
          <w:rFonts w:ascii="Times New Roman" w:hAnsi="Times New Roman"/>
          <w:b/>
          <w:sz w:val="24"/>
          <w:szCs w:val="24"/>
        </w:rPr>
        <w:t xml:space="preserve">Земная кора и литосфера— </w:t>
      </w:r>
      <w:proofErr w:type="gramStart"/>
      <w:r w:rsidRPr="0037197E">
        <w:rPr>
          <w:rFonts w:ascii="Times New Roman" w:hAnsi="Times New Roman"/>
          <w:b/>
          <w:sz w:val="24"/>
          <w:szCs w:val="24"/>
        </w:rPr>
        <w:t>ка</w:t>
      </w:r>
      <w:proofErr w:type="gramEnd"/>
      <w:r w:rsidRPr="0037197E">
        <w:rPr>
          <w:rFonts w:ascii="Times New Roman" w:hAnsi="Times New Roman"/>
          <w:b/>
          <w:sz w:val="24"/>
          <w:szCs w:val="24"/>
        </w:rPr>
        <w:t>менные оболочки Земли(1ч).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Земная кора и ее устройство. Литосфера. 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 </w:t>
      </w:r>
      <w:r w:rsidRPr="0037197E">
        <w:rPr>
          <w:rFonts w:ascii="Times New Roman" w:hAnsi="Times New Roman"/>
          <w:b/>
          <w:sz w:val="24"/>
          <w:szCs w:val="24"/>
        </w:rPr>
        <w:t>Разнообразие форм рельефа Земли(1ч)</w:t>
      </w:r>
      <w:r w:rsidRPr="0037197E">
        <w:rPr>
          <w:rFonts w:ascii="Times New Roman" w:hAnsi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Движения земной коры и залегание горных пород(1ч)</w:t>
      </w:r>
      <w:r w:rsidRPr="0037197E">
        <w:rPr>
          <w:rFonts w:ascii="Times New Roman" w:hAnsi="Times New Roman"/>
          <w:sz w:val="24"/>
          <w:szCs w:val="24"/>
        </w:rPr>
        <w:t>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Землетрясения.</w:t>
      </w:r>
      <w:r w:rsidRPr="0037197E">
        <w:rPr>
          <w:rFonts w:ascii="Times New Roman" w:hAnsi="Times New Roman"/>
          <w:sz w:val="24"/>
          <w:szCs w:val="24"/>
        </w:rPr>
        <w:t xml:space="preserve"> </w:t>
      </w:r>
      <w:r w:rsidRPr="0037197E">
        <w:rPr>
          <w:rFonts w:ascii="Times New Roman" w:hAnsi="Times New Roman"/>
          <w:b/>
          <w:sz w:val="24"/>
          <w:szCs w:val="24"/>
        </w:rPr>
        <w:t>Вулканизм(1ч).</w:t>
      </w:r>
      <w:r w:rsidRPr="0037197E">
        <w:rPr>
          <w:rFonts w:ascii="Times New Roman" w:hAnsi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Внешние силы, изменяющие рельеф. Выветривание</w:t>
      </w:r>
      <w:r w:rsidRPr="0037197E">
        <w:rPr>
          <w:rFonts w:ascii="Times New Roman" w:hAnsi="Times New Roman"/>
          <w:sz w:val="24"/>
          <w:szCs w:val="24"/>
        </w:rPr>
        <w:t xml:space="preserve">. </w:t>
      </w:r>
      <w:r w:rsidRPr="0037197E">
        <w:rPr>
          <w:rFonts w:ascii="Times New Roman" w:hAnsi="Times New Roman"/>
          <w:b/>
          <w:sz w:val="24"/>
          <w:szCs w:val="24"/>
        </w:rPr>
        <w:t>Работа текучих вод, ледников и ветра(1ч).</w:t>
      </w:r>
      <w:r w:rsidRPr="0037197E">
        <w:rPr>
          <w:rFonts w:ascii="Times New Roman" w:hAnsi="Times New Roman"/>
          <w:sz w:val="24"/>
          <w:szCs w:val="24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Главные формы рельефа суши(1ч)</w:t>
      </w:r>
      <w:r w:rsidRPr="0037197E">
        <w:rPr>
          <w:rFonts w:ascii="Times New Roman" w:hAnsi="Times New Roman"/>
          <w:sz w:val="24"/>
          <w:szCs w:val="24"/>
        </w:rPr>
        <w:t>. Что такое горы и равнины. Горы суши. Равнины суши.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Рельеф дна океанов(1ч)</w:t>
      </w:r>
      <w:r w:rsidRPr="0037197E">
        <w:rPr>
          <w:rFonts w:ascii="Times New Roman" w:hAnsi="Times New Roman"/>
          <w:sz w:val="24"/>
          <w:szCs w:val="24"/>
        </w:rPr>
        <w:t>. Неровности океанического дна.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 xml:space="preserve">     </w:t>
      </w:r>
      <w:r w:rsidRPr="0037197E">
        <w:rPr>
          <w:rFonts w:ascii="Times New Roman" w:hAnsi="Times New Roman"/>
          <w:b/>
          <w:sz w:val="24"/>
          <w:szCs w:val="24"/>
        </w:rPr>
        <w:t>Человек и земная кора(1ч)</w:t>
      </w:r>
      <w:r w:rsidRPr="0037197E">
        <w:rPr>
          <w:rFonts w:ascii="Times New Roman" w:hAnsi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  <w:r w:rsidRPr="0037197E">
        <w:rPr>
          <w:rFonts w:ascii="Times New Roman" w:hAnsi="Times New Roman"/>
          <w:i/>
          <w:sz w:val="24"/>
          <w:szCs w:val="24"/>
        </w:rPr>
        <w:t>4. Определение горных пород и описание их свойств.</w:t>
      </w:r>
    </w:p>
    <w:p w:rsidR="00FA3CFB" w:rsidRPr="0037197E" w:rsidRDefault="00FA3CFB" w:rsidP="00FA3CFB">
      <w:pPr>
        <w:pStyle w:val="ae"/>
        <w:tabs>
          <w:tab w:val="left" w:pos="3969"/>
        </w:tabs>
        <w:jc w:val="both"/>
        <w:rPr>
          <w:rFonts w:ascii="Times New Roman" w:hAnsi="Times New Roman"/>
          <w:i/>
          <w:sz w:val="24"/>
          <w:szCs w:val="24"/>
        </w:rPr>
      </w:pPr>
      <w:r w:rsidRPr="0037197E">
        <w:rPr>
          <w:rFonts w:ascii="Times New Roman" w:hAnsi="Times New Roman"/>
          <w:i/>
          <w:sz w:val="24"/>
          <w:szCs w:val="24"/>
          <w:u w:val="single"/>
        </w:rPr>
        <w:t xml:space="preserve">  5</w:t>
      </w:r>
      <w:r w:rsidRPr="0037197E">
        <w:rPr>
          <w:rFonts w:ascii="Times New Roman" w:hAnsi="Times New Roman"/>
          <w:i/>
          <w:sz w:val="24"/>
          <w:szCs w:val="24"/>
        </w:rPr>
        <w:t>. Характеристика крупных форм рельефа на основе анализа карт.</w:t>
      </w: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  <w:jc w:val="center"/>
      </w:pPr>
    </w:p>
    <w:p w:rsidR="00FA3CFB" w:rsidRDefault="00FA3CFB" w:rsidP="00FA3CFB">
      <w:pPr>
        <w:tabs>
          <w:tab w:val="left" w:pos="3969"/>
        </w:tabs>
      </w:pPr>
      <w:r>
        <w:lastRenderedPageBreak/>
        <w:t xml:space="preserve">                                                  Тематическое планирование</w:t>
      </w:r>
    </w:p>
    <w:p w:rsidR="00FA3CFB" w:rsidRDefault="00FA3CFB" w:rsidP="00FA3CFB">
      <w:pPr>
        <w:tabs>
          <w:tab w:val="left" w:pos="3969"/>
        </w:tabs>
      </w:pPr>
    </w:p>
    <w:p w:rsidR="00FA3CFB" w:rsidRDefault="00FA3CFB" w:rsidP="00FA3CFB">
      <w:pPr>
        <w:tabs>
          <w:tab w:val="left" w:pos="396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186"/>
        <w:gridCol w:w="912"/>
        <w:gridCol w:w="920"/>
        <w:gridCol w:w="781"/>
      </w:tblGrid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№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 xml:space="preserve">                          Тема уроков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Кол-во часов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 xml:space="preserve">Дата по </w:t>
            </w:r>
            <w:proofErr w:type="spellStart"/>
            <w:r w:rsidRPr="00782D6B">
              <w:rPr>
                <w:sz w:val="28"/>
                <w:szCs w:val="28"/>
              </w:rPr>
              <w:t>жур</w:t>
            </w:r>
            <w:proofErr w:type="spellEnd"/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Что изучает география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b/>
                <w:bCs/>
              </w:rPr>
              <w:t>Раздел I. Накопление знаний о Земле- 5ч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t>Познание Земли в древности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t>Великие географические открытия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t>Открытие Австралии и Антарктиды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t>Современная география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Итоговый урок по разделу «Накопление знаний о Земле»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b/>
                <w:bCs/>
              </w:rPr>
              <w:t>Раздел II. Земля во Вселенной-7ч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Земля и космос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Земля— </w:t>
            </w:r>
            <w:proofErr w:type="gramStart"/>
            <w:r w:rsidRPr="00782D6B">
              <w:t>ча</w:t>
            </w:r>
            <w:proofErr w:type="gramEnd"/>
            <w:r w:rsidRPr="00782D6B">
              <w:t>сть Солнечной системы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Влияние космоса на Землю и жизнь людей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Осевое вращение Земли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Обращение Земли вокруг Солнца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Форма и размеры Земли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Итоговый урок по разделу «Земля во Вселенной»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  <w:rPr>
                <w:b/>
              </w:rPr>
            </w:pPr>
            <w:r w:rsidRPr="00782D6B">
              <w:rPr>
                <w:b/>
                <w:bCs/>
              </w:rPr>
              <w:t>Раздел III</w:t>
            </w:r>
            <w:r w:rsidRPr="00782D6B">
              <w:rPr>
                <w:b/>
                <w:bCs/>
                <w:i/>
                <w:iCs/>
              </w:rPr>
              <w:t xml:space="preserve">.  </w:t>
            </w:r>
            <w:r w:rsidRPr="00782D6B">
              <w:rPr>
                <w:b/>
                <w:bCs/>
              </w:rPr>
              <w:t>Географические модели Земли-10ч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Ориентирование на земной поверхности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Изображение земной поверхности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Масштаб и его виды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Изображение неровностей земной поверхности на планах и картах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Планы местности и их чтение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Составление плана местности.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Параллели и меридианы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Градусная сеть. Географические координаты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Географические карты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Итоговый урок по разделу «Географические модели Земли»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  <w:rPr>
                <w:b/>
              </w:rPr>
            </w:pPr>
            <w:r w:rsidRPr="00782D6B">
              <w:rPr>
                <w:b/>
                <w:bCs/>
              </w:rPr>
              <w:t>Раздел IV. Земная кора -12ч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Внутреннее строение земной коры. Состав земной коры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Разнообразие горных пород.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Земная кора и</w:t>
            </w:r>
          </w:p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литосфера— </w:t>
            </w:r>
            <w:proofErr w:type="gramStart"/>
            <w:r w:rsidRPr="00782D6B">
              <w:t>ка</w:t>
            </w:r>
            <w:proofErr w:type="gramEnd"/>
            <w:r w:rsidRPr="00782D6B">
              <w:t>менные оболочки Земли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Разнообразие форм рельефа Земли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Движение земной коры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29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>Землетрясения. Вулканизм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Внешние силы, изменяющие рельеф.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31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jc w:val="both"/>
            </w:pPr>
            <w:r w:rsidRPr="00782D6B">
              <w:t xml:space="preserve">Главные формы рельефа суши.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32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  <w:r w:rsidRPr="00782D6B">
              <w:t>Итоговый урок по разделу «Земная кора»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33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  <w:r w:rsidRPr="00782D6B">
              <w:t>Подведение  итогов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  <w:r w:rsidRPr="00782D6B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782D6B">
              <w:rPr>
                <w:sz w:val="28"/>
                <w:szCs w:val="28"/>
              </w:rPr>
              <w:t>34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  <w:tr w:rsidR="00FA3CFB" w:rsidRPr="00782D6B" w:rsidTr="00FA3CF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  <w:r w:rsidRPr="00782D6B">
              <w:t>35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Pr="00782D6B" w:rsidRDefault="00FA3CFB" w:rsidP="00FA3CFB">
            <w:pPr>
              <w:tabs>
                <w:tab w:val="left" w:pos="3969"/>
              </w:tabs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Pr="00782D6B" w:rsidRDefault="00FA3CFB" w:rsidP="00FA3CFB">
            <w:pPr>
              <w:tabs>
                <w:tab w:val="left" w:pos="3969"/>
              </w:tabs>
            </w:pPr>
          </w:p>
        </w:tc>
      </w:tr>
    </w:tbl>
    <w:p w:rsidR="00370D92" w:rsidRPr="00471A8D" w:rsidRDefault="00370D92" w:rsidP="00370D92">
      <w:pPr>
        <w:tabs>
          <w:tab w:val="left" w:pos="1995"/>
        </w:tabs>
      </w:pPr>
    </w:p>
    <w:p w:rsidR="00FA3CFB" w:rsidRPr="00A034F0" w:rsidRDefault="00FA3CFB" w:rsidP="00FA3C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003">
        <w:rPr>
          <w:sz w:val="28"/>
          <w:szCs w:val="28"/>
        </w:rPr>
        <w:t xml:space="preserve">       ОЗОЖ 5 класс</w:t>
      </w:r>
    </w:p>
    <w:p w:rsidR="00FA3CFB" w:rsidRPr="00243EA4" w:rsidRDefault="00FA3CFB" w:rsidP="00FA3CFB">
      <w:pPr>
        <w:tabs>
          <w:tab w:val="left" w:pos="5835"/>
        </w:tabs>
        <w:rPr>
          <w:sz w:val="32"/>
          <w:szCs w:val="32"/>
        </w:rPr>
      </w:pPr>
      <w:r w:rsidRPr="00243EA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</w:t>
      </w:r>
    </w:p>
    <w:p w:rsidR="00FA3CFB" w:rsidRDefault="00FA3CFB" w:rsidP="00FA3CFB">
      <w:pPr>
        <w:keepNext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E0215">
        <w:rPr>
          <w:b/>
          <w:bCs/>
        </w:rPr>
        <w:t xml:space="preserve">           </w:t>
      </w:r>
      <w:r>
        <w:rPr>
          <w:rFonts w:ascii="Times New Roman CYR" w:hAnsi="Times New Roman CYR" w:cs="Times New Roman CYR"/>
          <w:b/>
          <w:bCs/>
        </w:rPr>
        <w:t xml:space="preserve">Рабочая программа составлена на основе: </w:t>
      </w:r>
      <w:r>
        <w:rPr>
          <w:rFonts w:ascii="Times New Roman CYR" w:hAnsi="Times New Roman CYR" w:cs="Times New Roman CYR"/>
        </w:rPr>
        <w:t>Регионального компонента   образовательного  стандарта   и базисного учебного плана общеобразовательных учреждений Российской  Федерации  2004 года, примерной программы общего среднего образования</w:t>
      </w:r>
      <w:proofErr w:type="gramStart"/>
      <w:r>
        <w:rPr>
          <w:rFonts w:ascii="Times New Roman CYR" w:hAnsi="Times New Roman CYR" w:cs="Times New Roman CYR"/>
        </w:rPr>
        <w:t xml:space="preserve">.; </w:t>
      </w:r>
      <w:proofErr w:type="gramEnd"/>
      <w:r>
        <w:rPr>
          <w:rFonts w:ascii="Times New Roman CYR" w:hAnsi="Times New Roman CYR" w:cs="Times New Roman CYR"/>
        </w:rPr>
        <w:t>курса "Основы здорового образа жизни"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в  5 классе рассчитана на 1 час в неделю на протяжении учебного года, то есть 35 часов в год.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УМК для 5-6 классов продолжает и развивает систему обучения, положенную в основу УМК для 4 класса.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t xml:space="preserve">        </w:t>
      </w:r>
      <w:r>
        <w:rPr>
          <w:rFonts w:ascii="Times New Roman CYR" w:hAnsi="Times New Roman CYR" w:cs="Times New Roman CYR"/>
        </w:rPr>
        <w:t xml:space="preserve">Необходимость реализации образовательного курса </w:t>
      </w:r>
      <w:r w:rsidRPr="00BE0215">
        <w:t>«</w:t>
      </w:r>
      <w:r>
        <w:rPr>
          <w:rFonts w:ascii="Times New Roman CYR" w:hAnsi="Times New Roman CYR" w:cs="Times New Roman CYR"/>
        </w:rPr>
        <w:t>Основы здорового образа жизни</w:t>
      </w:r>
      <w:r w:rsidRPr="00BE0215">
        <w:t xml:space="preserve">» </w:t>
      </w:r>
      <w:r>
        <w:rPr>
          <w:rFonts w:ascii="Times New Roman CYR" w:hAnsi="Times New Roman CYR" w:cs="Times New Roman CYR"/>
        </w:rPr>
        <w:t>продиктована многими причинами. Прежде всего – это ухудшение физического и психического здоровья нации. Наиболее уязвимыми категориями населения являются дети, подростки и молодежь, которым еще предстоит сформировать свое отношение к миру, к себе, к сообществу.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t xml:space="preserve">        </w:t>
      </w:r>
      <w:r>
        <w:rPr>
          <w:rFonts w:ascii="Times New Roman CYR" w:hAnsi="Times New Roman CYR" w:cs="Times New Roman CYR"/>
        </w:rPr>
        <w:t xml:space="preserve">Предлагаемая программа является научной, комплексной и последовательной системой обучения и воспитания здорового образа жизни, и призвана позитивно </w:t>
      </w:r>
      <w:proofErr w:type="gramStart"/>
      <w:r>
        <w:rPr>
          <w:rFonts w:ascii="Times New Roman CYR" w:hAnsi="Times New Roman CYR" w:cs="Times New Roman CYR"/>
        </w:rPr>
        <w:t>повлиять</w:t>
      </w:r>
      <w:proofErr w:type="gramEnd"/>
      <w:r>
        <w:rPr>
          <w:rFonts w:ascii="Times New Roman CYR" w:hAnsi="Times New Roman CYR" w:cs="Times New Roman CYR"/>
        </w:rPr>
        <w:t xml:space="preserve"> на сложившуюся в обществе систему, так как позволит сформировать ценностное отношение к здоровью. </w:t>
      </w:r>
    </w:p>
    <w:p w:rsidR="00FA3CFB" w:rsidRPr="00BE0215" w:rsidRDefault="00FA3CFB" w:rsidP="00FA3CFB">
      <w:pPr>
        <w:autoSpaceDE w:val="0"/>
        <w:autoSpaceDN w:val="0"/>
        <w:adjustRightInd w:val="0"/>
        <w:jc w:val="both"/>
      </w:pPr>
      <w:r w:rsidRPr="00BE0215">
        <w:rPr>
          <w:b/>
          <w:bCs/>
        </w:rPr>
        <w:t xml:space="preserve">        </w:t>
      </w:r>
      <w:r>
        <w:rPr>
          <w:rFonts w:ascii="Times New Roman CYR" w:hAnsi="Times New Roman CYR" w:cs="Times New Roman CYR"/>
          <w:b/>
          <w:bCs/>
        </w:rPr>
        <w:t>Цели регионального курса</w:t>
      </w:r>
      <w:r>
        <w:rPr>
          <w:rFonts w:ascii="Times New Roman CYR" w:hAnsi="Times New Roman CYR" w:cs="Times New Roman CYR"/>
        </w:rPr>
        <w:t xml:space="preserve"> </w:t>
      </w:r>
      <w:r w:rsidRPr="00BE0215">
        <w:t>«</w:t>
      </w:r>
      <w:r>
        <w:rPr>
          <w:rFonts w:ascii="Times New Roman CYR" w:hAnsi="Times New Roman CYR" w:cs="Times New Roman CYR"/>
        </w:rPr>
        <w:t>Основы здорового образа жизни</w:t>
      </w:r>
      <w:r w:rsidRPr="00BE0215">
        <w:t>»: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t xml:space="preserve">- </w:t>
      </w:r>
      <w:r>
        <w:rPr>
          <w:rFonts w:ascii="Times New Roman CYR" w:hAnsi="Times New Roman CYR" w:cs="Times New Roman CYR"/>
        </w:rPr>
        <w:t xml:space="preserve">формирование личности, 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t>-</w:t>
      </w:r>
      <w:r>
        <w:rPr>
          <w:rFonts w:ascii="Times New Roman CYR" w:hAnsi="Times New Roman CYR" w:cs="Times New Roman CYR"/>
        </w:rPr>
        <w:t xml:space="preserve">способность реализовать себя максимально эффективно в современном мире, 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t>-</w:t>
      </w:r>
      <w:r>
        <w:rPr>
          <w:rFonts w:ascii="Times New Roman CYR" w:hAnsi="Times New Roman CYR" w:cs="Times New Roman CYR"/>
        </w:rPr>
        <w:t xml:space="preserve">творчески относиться к возникающим проблемам, 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t>-</w:t>
      </w:r>
      <w:r>
        <w:rPr>
          <w:rFonts w:ascii="Times New Roman CYR" w:hAnsi="Times New Roman CYR" w:cs="Times New Roman CYR"/>
        </w:rPr>
        <w:t xml:space="preserve">владеть навыками </w:t>
      </w:r>
      <w:proofErr w:type="spellStart"/>
      <w:r>
        <w:rPr>
          <w:rFonts w:ascii="Times New Roman CYR" w:hAnsi="Times New Roman CYR" w:cs="Times New Roman CYR"/>
        </w:rPr>
        <w:t>саморегуляции</w:t>
      </w:r>
      <w:proofErr w:type="spellEnd"/>
      <w:r>
        <w:rPr>
          <w:rFonts w:ascii="Times New Roman CYR" w:hAnsi="Times New Roman CYR" w:cs="Times New Roman CYR"/>
        </w:rPr>
        <w:t xml:space="preserve"> и безопасного поведения.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rPr>
          <w:b/>
          <w:bCs/>
        </w:rPr>
        <w:t xml:space="preserve">       </w:t>
      </w:r>
      <w:r>
        <w:rPr>
          <w:rFonts w:ascii="Times New Roman CYR" w:hAnsi="Times New Roman CYR" w:cs="Times New Roman CYR"/>
          <w:b/>
          <w:bCs/>
        </w:rPr>
        <w:t>Знания и навыки,</w:t>
      </w:r>
      <w:r>
        <w:rPr>
          <w:rFonts w:ascii="Times New Roman CYR" w:hAnsi="Times New Roman CYR" w:cs="Times New Roman CYR"/>
        </w:rPr>
        <w:t xml:space="preserve"> программа предусматривает в получение учениками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rPr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Содержание программы</w:t>
      </w:r>
      <w:r>
        <w:rPr>
          <w:rFonts w:ascii="Times New Roman CYR" w:hAnsi="Times New Roman CYR" w:cs="Times New Roman CYR"/>
        </w:rPr>
        <w:t xml:space="preserve"> предполагает изучение вопросов философии, этики, морали, психологии, социологии, экономики, правоведения, </w:t>
      </w:r>
      <w:proofErr w:type="spellStart"/>
      <w:r>
        <w:rPr>
          <w:rFonts w:ascii="Times New Roman CYR" w:hAnsi="Times New Roman CYR" w:cs="Times New Roman CYR"/>
        </w:rPr>
        <w:t>семьеведения</w:t>
      </w:r>
      <w:proofErr w:type="spellEnd"/>
      <w:r>
        <w:rPr>
          <w:rFonts w:ascii="Times New Roman CYR" w:hAnsi="Times New Roman CYR" w:cs="Times New Roman CYR"/>
        </w:rPr>
        <w:t>, физиологии, анатомии и гигиены человека в аспекте пропаганды, обучения и воспитания здорового образа жизни.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215">
        <w:rPr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Занятия проводятся</w:t>
      </w:r>
      <w:r>
        <w:rPr>
          <w:rFonts w:ascii="Times New Roman CYR" w:hAnsi="Times New Roman CYR" w:cs="Times New Roman CYR"/>
        </w:rPr>
        <w:t xml:space="preserve">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keepNext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Планируемые результаты изучения</w:t>
      </w:r>
    </w:p>
    <w:p w:rsidR="00FA3CFB" w:rsidRDefault="00FA3CFB" w:rsidP="00FA3CFB">
      <w:pPr>
        <w:autoSpaceDE w:val="0"/>
        <w:autoSpaceDN w:val="0"/>
        <w:adjustRightInd w:val="0"/>
        <w:ind w:firstLine="706"/>
        <w:jc w:val="center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1D1B11"/>
          <w:sz w:val="27"/>
          <w:szCs w:val="27"/>
          <w:highlight w:val="white"/>
          <w:u w:val="single"/>
        </w:rPr>
        <w:t>Личностные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Контроль своих потребностей понимания и обучения.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Способность формулировать, анализировать и решать проблемы.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Отстаивать своё мнение.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Противостоять в ситуациях принуждения.</w:t>
      </w:r>
    </w:p>
    <w:p w:rsidR="00FA3CFB" w:rsidRDefault="00FA3CFB" w:rsidP="00FA3CFB">
      <w:pPr>
        <w:autoSpaceDE w:val="0"/>
        <w:autoSpaceDN w:val="0"/>
        <w:adjustRightInd w:val="0"/>
        <w:ind w:firstLine="706"/>
        <w:jc w:val="center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1D1B11"/>
          <w:sz w:val="27"/>
          <w:szCs w:val="27"/>
          <w:highlight w:val="white"/>
          <w:u w:val="single"/>
        </w:rPr>
        <w:t>Метапредметные</w:t>
      </w:r>
      <w:proofErr w:type="spellEnd"/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Умение анализировать и интегрировать полученные результаты.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Проводить исследования в соответствии с задачами, объяснять результат.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1D1B11"/>
          <w:highlight w:val="white"/>
        </w:rPr>
        <w:t>Проводить анкетирование и обрабатывать анкетные данные, делать выводы.</w:t>
      </w:r>
    </w:p>
    <w:p w:rsidR="00FA3CFB" w:rsidRDefault="00FA3CFB" w:rsidP="00FA3CFB">
      <w:pPr>
        <w:autoSpaceDE w:val="0"/>
        <w:autoSpaceDN w:val="0"/>
        <w:adjustRightInd w:val="0"/>
        <w:ind w:left="562" w:hanging="562"/>
        <w:jc w:val="center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1D1B11"/>
          <w:sz w:val="27"/>
          <w:szCs w:val="27"/>
          <w:highlight w:val="white"/>
          <w:u w:val="single"/>
        </w:rPr>
        <w:t>Предметные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1D1B11"/>
        </w:rPr>
        <w:t>Владеть навыками безопасного взаимодействия с миром.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1D1B11"/>
        </w:rPr>
        <w:t>Делать собственный индивидуальный выбор отношения с миром.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1D1B11"/>
        </w:rPr>
        <w:t>Противостоять в ситуациях принуждения.</w:t>
      </w:r>
    </w:p>
    <w:p w:rsidR="00FA3CFB" w:rsidRDefault="00FA3CFB" w:rsidP="00FA3CFB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100"/>
        <w:ind w:left="567" w:hanging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1D1B11"/>
        </w:rPr>
        <w:t>Анализировать и оценивать свой образ жизни.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CFB" w:rsidRPr="00BE0215" w:rsidRDefault="00FA3CFB" w:rsidP="00FA3CF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Содержание учебного материала</w:t>
      </w:r>
    </w:p>
    <w:p w:rsidR="00FA3CFB" w:rsidRDefault="00FA3CFB" w:rsidP="00FA3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Программа  5 класса </w:t>
      </w:r>
      <w:r w:rsidRPr="00BE021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Жизнь как процесс</w:t>
      </w:r>
      <w:r w:rsidRPr="00BE0215"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состоит из пяти блоков.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  <w:b/>
          <w:bCs/>
        </w:rPr>
        <w:t>едико-гигиенический</w:t>
      </w:r>
      <w:r>
        <w:rPr>
          <w:rFonts w:ascii="Times New Roman CYR" w:hAnsi="Times New Roman CYR" w:cs="Times New Roman CYR"/>
        </w:rPr>
        <w:t xml:space="preserve"> блок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здоровью,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  <w:b/>
          <w:bCs/>
        </w:rPr>
        <w:t>сихологический блок</w:t>
      </w:r>
      <w:r>
        <w:rPr>
          <w:rFonts w:ascii="Times New Roman CYR" w:hAnsi="Times New Roman CYR" w:cs="Times New Roman CYR"/>
        </w:rPr>
        <w:t xml:space="preserve"> развивает понятия о строении и проявлении психики, структуре личности, самоанализе и </w:t>
      </w:r>
      <w:proofErr w:type="spellStart"/>
      <w:r>
        <w:rPr>
          <w:rFonts w:ascii="Times New Roman CYR" w:hAnsi="Times New Roman CYR" w:cs="Times New Roman CYR"/>
        </w:rPr>
        <w:t>саморегуляции</w:t>
      </w:r>
      <w:proofErr w:type="spellEnd"/>
      <w:r>
        <w:rPr>
          <w:rFonts w:ascii="Times New Roman CYR" w:hAnsi="Times New Roman CYR" w:cs="Times New Roman CYR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>
        <w:rPr>
          <w:rFonts w:ascii="Times New Roman CYR" w:hAnsi="Times New Roman CYR" w:cs="Times New Roman CYR"/>
        </w:rPr>
        <w:t>тренинговые</w:t>
      </w:r>
      <w:proofErr w:type="spellEnd"/>
      <w:r>
        <w:rPr>
          <w:rFonts w:ascii="Times New Roman CYR" w:hAnsi="Times New Roman CYR" w:cs="Times New Roman CYR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  <w:b/>
          <w:bCs/>
        </w:rPr>
        <w:t>равовой блок</w:t>
      </w:r>
      <w:r>
        <w:rPr>
          <w:rFonts w:ascii="Times New Roman CYR" w:hAnsi="Times New Roman CYR" w:cs="Times New Roman CYR"/>
        </w:rPr>
        <w:t xml:space="preserve">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Семьеведческий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блок</w:t>
      </w:r>
      <w:r>
        <w:rPr>
          <w:rFonts w:ascii="Times New Roman CYR" w:hAnsi="Times New Roman CYR" w:cs="Times New Roman CYR"/>
        </w:rPr>
        <w:t xml:space="preserve">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>
        <w:rPr>
          <w:rFonts w:ascii="Times New Roman CYR" w:hAnsi="Times New Roman CYR" w:cs="Times New Roman CYR"/>
        </w:rPr>
        <w:t>полоролевого</w:t>
      </w:r>
      <w:proofErr w:type="spellEnd"/>
      <w:r>
        <w:rPr>
          <w:rFonts w:ascii="Times New Roman CYR" w:hAnsi="Times New Roman CYR" w:cs="Times New Roman CYR"/>
        </w:rPr>
        <w:t xml:space="preserve"> поведения, мужественности и женственности.</w:t>
      </w:r>
    </w:p>
    <w:p w:rsidR="00FA3CFB" w:rsidRDefault="00FA3CFB" w:rsidP="00FA3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</w:t>
      </w:r>
      <w:r>
        <w:rPr>
          <w:rFonts w:ascii="Times New Roman CYR" w:hAnsi="Times New Roman CYR" w:cs="Times New Roman CYR"/>
          <w:b/>
          <w:bCs/>
        </w:rPr>
        <w:t>тический блок</w:t>
      </w:r>
      <w:r>
        <w:rPr>
          <w:rFonts w:ascii="Times New Roman CYR" w:hAnsi="Times New Roman CYR" w:cs="Times New Roman CYR"/>
        </w:rPr>
        <w:t xml:space="preserve"> включает основные философские понятия о мире, жизни, закономерностях существования Вселенной. </w:t>
      </w:r>
      <w:proofErr w:type="gramStart"/>
      <w:r>
        <w:rPr>
          <w:rFonts w:ascii="Times New Roman CYR" w:hAnsi="Times New Roman CYR" w:cs="Times New Roman CYR"/>
        </w:rPr>
        <w:t>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FA3CFB" w:rsidRPr="00BE0215" w:rsidRDefault="00FA3CFB" w:rsidP="00FA3CFB">
      <w:pPr>
        <w:autoSpaceDE w:val="0"/>
        <w:autoSpaceDN w:val="0"/>
        <w:adjustRightInd w:val="0"/>
        <w:jc w:val="center"/>
        <w:rPr>
          <w:b/>
          <w:bCs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6F0003" w:rsidRDefault="006F0003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Default="00FA3CFB" w:rsidP="00FA3CF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3CFB" w:rsidRPr="000B300A" w:rsidRDefault="00FA3CFB" w:rsidP="00FA3CFB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</w:t>
      </w:r>
      <w:r w:rsidRPr="000B300A"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388"/>
        <w:gridCol w:w="991"/>
        <w:gridCol w:w="1128"/>
        <w:gridCol w:w="1269"/>
      </w:tblGrid>
      <w:tr w:rsidR="00FA3CFB" w:rsidTr="00FA3CFB">
        <w:trPr>
          <w:trHeight w:val="1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A3CFB" w:rsidRPr="002F3976" w:rsidRDefault="00FA3CFB" w:rsidP="00FA3C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разделов и тем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A3CFB" w:rsidRPr="002F3976" w:rsidRDefault="00FA3CFB" w:rsidP="00FA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Дата по плану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Дата по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жур</w:t>
            </w:r>
            <w:proofErr w:type="spellEnd"/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Медико-гигиенический 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rPr>
          <w:trHeight w:val="7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и здоровье. Рост и развитие организма.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Перестройка организма в подростковом возрасте.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тела и полости рта. Гигиена рабочего места школьника.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Рациональное, сбалансированное питание.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Гигиена питания.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нарушений зрения.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Вредные привычки и их пагубное влияние на здоровье.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повторение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Психологический 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sz w:val="28"/>
                <w:szCs w:val="28"/>
              </w:rPr>
              <w:t>раскрепощенность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Сплоченность группы, условия для самораскрытия каждого.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 поведенческая креативность.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логически мыслить, излагать свое мнение, проявлять чувство юмора.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обратиться к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с просьбой, механизмы понимания другого.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в группе. Внимание, образная память, воображение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группе. Наблюдательность, интеллектуальная гибкость.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rPr>
          <w:trHeight w:val="8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образной памяти, логического запаса, воображения. Обобщение и повторение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Правовой 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 в жизни человека.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 поведения в школе и на улице.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Опасные ситуации. Как не стать жертвой преступления.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Нормативные документы, определяющие права и обязанности ребёнка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 в повседневной жизни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 поведения в чрезвычайных ситуациях.</w:t>
            </w:r>
            <w:r>
              <w:rPr>
                <w:sz w:val="28"/>
                <w:szCs w:val="28"/>
              </w:rPr>
              <w:t xml:space="preserve"> Обобщение и повторение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Семьеведческий</w:t>
            </w:r>
            <w:proofErr w:type="spellEnd"/>
            <w:r>
              <w:rPr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Семья, как ячейка общества.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современной семьи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ind w:left="-110"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её функции. Психологическая функция.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Воспитательная функция. Значение семейного воспитания.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функция. Распределение домашних обязанностей в семье.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ведения домашнего хозяйства. Обобщение и повторение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Этический 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Человек на планете Земля. В дружбе с природой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Жизнь. Происхождение жизни на Земле.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видов живых существ.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Цикличность жизни человека: прошлое, настоящее и будущее.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Поколение. Преемственность </w:t>
            </w:r>
            <w:proofErr w:type="spellStart"/>
            <w:r>
              <w:rPr>
                <w:sz w:val="28"/>
                <w:szCs w:val="28"/>
              </w:rPr>
              <w:t>поколений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ладенец</w:t>
            </w:r>
            <w:proofErr w:type="spellEnd"/>
            <w:r>
              <w:rPr>
                <w:sz w:val="28"/>
                <w:szCs w:val="28"/>
              </w:rPr>
              <w:t>, ребёнок, взрослый, зрелый человек.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Обобщение и повторение этического блока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</w:tr>
      <w:tr w:rsidR="00FA3CFB" w:rsidTr="00FA3CF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B" w:rsidRDefault="00FA3CFB" w:rsidP="00FA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FB" w:rsidRDefault="00FA3CFB" w:rsidP="00FA3CFB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9A69E9" w:rsidRDefault="009A69E9"/>
    <w:p w:rsidR="00FA3CFB" w:rsidRDefault="00FA3CFB"/>
    <w:p w:rsidR="00FA3CFB" w:rsidRDefault="00FA3CFB"/>
    <w:p w:rsidR="006F0003" w:rsidRDefault="006F0003" w:rsidP="00FA3CFB">
      <w:pPr>
        <w:tabs>
          <w:tab w:val="left" w:pos="928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ОЗОЖ 6 класс</w:t>
      </w:r>
    </w:p>
    <w:p w:rsidR="00FA3CFB" w:rsidRPr="00E969F4" w:rsidRDefault="00FA3CFB" w:rsidP="00FA3CFB">
      <w:pPr>
        <w:tabs>
          <w:tab w:val="left" w:pos="9288"/>
        </w:tabs>
        <w:jc w:val="center"/>
        <w:rPr>
          <w:bCs/>
          <w:sz w:val="28"/>
          <w:szCs w:val="28"/>
        </w:rPr>
      </w:pPr>
      <w:r w:rsidRPr="00E969F4">
        <w:rPr>
          <w:bCs/>
          <w:sz w:val="28"/>
          <w:szCs w:val="28"/>
        </w:rPr>
        <w:t>Пояснительная записка</w:t>
      </w:r>
    </w:p>
    <w:p w:rsidR="00FA3CFB" w:rsidRPr="00374C8F" w:rsidRDefault="00FA3CFB" w:rsidP="00FA3CFB">
      <w:r w:rsidRPr="00F43E89">
        <w:t xml:space="preserve">Программа по основам </w:t>
      </w:r>
      <w:r>
        <w:t>здорового образа жизни</w:t>
      </w:r>
      <w:r w:rsidRPr="00F43E89">
        <w:t xml:space="preserve"> составлена на основе Закона РФ «Об образовании», Федерального государственного образовательного стандарта основного общего образования (2014 г.), </w:t>
      </w:r>
      <w:r w:rsidRPr="00374C8F">
        <w:t>учебной программы для общеобразовательных учреждений «Программа для средних классов общеобразовательных учреждений «Основы здорового образа жизни» Министерство Образования Саратовской области, Министерство Здравоохранения Саратовской области»</w:t>
      </w:r>
    </w:p>
    <w:p w:rsidR="00FA3CFB" w:rsidRDefault="00FA3CFB" w:rsidP="00FA3CFB">
      <w:pPr>
        <w:ind w:firstLine="709"/>
      </w:pPr>
      <w:r w:rsidRPr="00F43E89">
        <w:t xml:space="preserve">Примерной программы основного общего образования по </w:t>
      </w:r>
      <w:r>
        <w:t>ОЗОЖ</w:t>
      </w:r>
      <w:r w:rsidRPr="00F43E89">
        <w:t xml:space="preserve"> (</w:t>
      </w:r>
      <w:r>
        <w:t xml:space="preserve">5-9 классы), </w:t>
      </w:r>
      <w:r w:rsidRPr="00F43E89">
        <w:t>Федерального перечня учебников, рекомендованных (допущенных) МОН РФ к использованию в образовательном процессе в ОУ в 2013-2014 уч. году</w:t>
      </w:r>
      <w:r>
        <w:t>.</w:t>
      </w:r>
    </w:p>
    <w:p w:rsidR="00FA3CFB" w:rsidRPr="00374C8F" w:rsidRDefault="00FA3CFB" w:rsidP="00FA3CFB">
      <w:pPr>
        <w:rPr>
          <w:color w:val="000000"/>
        </w:rPr>
      </w:pPr>
      <w:r>
        <w:rPr>
          <w:color w:val="000000"/>
        </w:rPr>
        <w:tab/>
      </w:r>
      <w:r w:rsidRPr="00374C8F">
        <w:rPr>
          <w:color w:val="000000"/>
        </w:rPr>
        <w:t xml:space="preserve">Предлагаемая программа является научной, комплексной и последовательной системой обучения и воспитания здоровому образу жизни, и призвана позитивно </w:t>
      </w:r>
      <w:proofErr w:type="gramStart"/>
      <w:r w:rsidRPr="00374C8F">
        <w:rPr>
          <w:color w:val="000000"/>
        </w:rPr>
        <w:t>повлиять</w:t>
      </w:r>
      <w:proofErr w:type="gramEnd"/>
      <w:r w:rsidRPr="00374C8F">
        <w:rPr>
          <w:color w:val="000000"/>
        </w:rPr>
        <w:t xml:space="preserve"> на сложившуюся в обществе систему, так как позволит сформировать отношение к здоровью на уровне установок, навыков и умений.</w:t>
      </w:r>
    </w:p>
    <w:p w:rsidR="00FA3CFB" w:rsidRPr="00374C8F" w:rsidRDefault="00FA3CFB" w:rsidP="00FA3CFB">
      <w:pPr>
        <w:rPr>
          <w:color w:val="000000"/>
        </w:rPr>
      </w:pPr>
      <w:r>
        <w:rPr>
          <w:color w:val="000000"/>
        </w:rPr>
        <w:tab/>
      </w:r>
      <w:r w:rsidRPr="00374C8F">
        <w:rPr>
          <w:color w:val="000000"/>
        </w:rPr>
        <w:t xml:space="preserve">Цели 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374C8F">
        <w:rPr>
          <w:color w:val="000000"/>
        </w:rPr>
        <w:t>саморегуляции</w:t>
      </w:r>
      <w:proofErr w:type="spellEnd"/>
      <w:r w:rsidRPr="00374C8F">
        <w:rPr>
          <w:color w:val="000000"/>
        </w:rPr>
        <w:t xml:space="preserve"> и безопасного поведения.</w:t>
      </w:r>
    </w:p>
    <w:p w:rsidR="00FA3CFB" w:rsidRPr="00374C8F" w:rsidRDefault="00FA3CFB" w:rsidP="00FA3CFB">
      <w:pPr>
        <w:rPr>
          <w:color w:val="000000"/>
        </w:rPr>
      </w:pPr>
      <w:r>
        <w:rPr>
          <w:color w:val="000000"/>
        </w:rPr>
        <w:tab/>
      </w:r>
      <w:r w:rsidRPr="00374C8F">
        <w:rPr>
          <w:color w:val="000000"/>
        </w:rPr>
        <w:t>Программа предусматривает получение учениками знаний и навыков, необходимых для создания семейных отношений и воспитания детей, навыков гигиены и профилактики заболеваний, ухода за больными, рационального питания и других способов самосовершенствования, формирование потребности в здоровом образе жизни.</w:t>
      </w:r>
    </w:p>
    <w:p w:rsidR="00FA3CFB" w:rsidRDefault="00FA3CFB" w:rsidP="00FA3CFB">
      <w:pPr>
        <w:rPr>
          <w:color w:val="000000"/>
        </w:rPr>
      </w:pPr>
      <w:r w:rsidRPr="00374C8F">
        <w:rPr>
          <w:color w:val="000000"/>
        </w:rPr>
        <w:t xml:space="preserve">Занятия проводятся в форме лекций, семинаров, бесед, дискуссий. Большое место уделяется практическим занятиям, на которых проводятся тренинги, игровое моделирование, анкетирование и тестирование. </w:t>
      </w: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  <w:r>
        <w:rPr>
          <w:color w:val="000000"/>
        </w:rPr>
        <w:lastRenderedPageBreak/>
        <w:t>Планируемые результаты</w:t>
      </w:r>
    </w:p>
    <w:p w:rsidR="00FA3CFB" w:rsidRPr="00F34F93" w:rsidRDefault="00FA3CFB" w:rsidP="00FA3CFB">
      <w:r w:rsidRPr="00F34F93">
        <w:rPr>
          <w:b/>
        </w:rPr>
        <w:t>Личностными</w:t>
      </w:r>
      <w:r w:rsidRPr="00F34F93">
        <w:t xml:space="preserve"> результатами обучения ОЗОЖ в основной школе являются:</w:t>
      </w:r>
    </w:p>
    <w:p w:rsidR="00FA3CFB" w:rsidRPr="00F34F93" w:rsidRDefault="00FA3CFB" w:rsidP="00FA3CFB">
      <w:r w:rsidRPr="00F34F93">
        <w:t>- развитие личностных, в том числе духовно-нравственных и физических, качеств, обеспечивающих защищенность жизненно важных интересов личности от внешних и внутренних угроз;</w:t>
      </w:r>
    </w:p>
    <w:p w:rsidR="00FA3CFB" w:rsidRPr="00F34F93" w:rsidRDefault="00FA3CFB" w:rsidP="00FA3CFB">
      <w:r w:rsidRPr="00F34F93">
        <w:t xml:space="preserve">- формирование </w:t>
      </w:r>
      <w:proofErr w:type="spellStart"/>
      <w:r w:rsidRPr="00F34F93">
        <w:t>антиэкстремистского</w:t>
      </w:r>
      <w:proofErr w:type="spellEnd"/>
      <w:r w:rsidRPr="00F34F93"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:rsidR="00FA3CFB" w:rsidRPr="00F34F93" w:rsidRDefault="00FA3CFB" w:rsidP="00FA3CFB">
      <w:r w:rsidRPr="00F34F93">
        <w:t>-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A3CFB" w:rsidRPr="00F34F93" w:rsidRDefault="00FA3CFB" w:rsidP="00FA3CFB">
      <w:proofErr w:type="spellStart"/>
      <w:r w:rsidRPr="00F34F93">
        <w:rPr>
          <w:b/>
        </w:rPr>
        <w:t>Метапредметными</w:t>
      </w:r>
      <w:proofErr w:type="spellEnd"/>
      <w:r w:rsidRPr="00F34F93">
        <w:t xml:space="preserve"> результатами обучения основам здорового образа жизни в основной школе являются:</w:t>
      </w:r>
    </w:p>
    <w:p w:rsidR="00FA3CFB" w:rsidRPr="00F34F93" w:rsidRDefault="00FA3CFB" w:rsidP="00FA3CFB">
      <w:r w:rsidRPr="00F34F93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A3CFB" w:rsidRPr="00F34F93" w:rsidRDefault="00FA3CFB" w:rsidP="00FA3CFB">
      <w:r w:rsidRPr="00F34F93">
        <w:t>- овладение навыками самостоятельно определять цели и задачи по безопасному поведению в повседневной жизни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A3CFB" w:rsidRPr="00F34F93" w:rsidRDefault="00FA3CFB" w:rsidP="00FA3CFB">
      <w:r w:rsidRPr="00F34F93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A3CFB" w:rsidRPr="00F34F93" w:rsidRDefault="00FA3CFB" w:rsidP="00FA3CFB">
      <w:r w:rsidRPr="00F34F93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A3CFB" w:rsidRPr="00F34F93" w:rsidRDefault="00FA3CFB" w:rsidP="00FA3CFB">
      <w:r w:rsidRPr="00F34F93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A3CFB" w:rsidRPr="00F34F93" w:rsidRDefault="00FA3CFB" w:rsidP="00FA3CFB">
      <w:r w:rsidRPr="00F34F93">
        <w:t>- освоение приемов действий в опасных и чрезвычайных ситуациях природного, техногенного и социального характера;</w:t>
      </w:r>
    </w:p>
    <w:p w:rsidR="00FA3CFB" w:rsidRPr="00F34F93" w:rsidRDefault="00FA3CFB" w:rsidP="00FA3CFB">
      <w:r w:rsidRPr="00F34F93">
        <w:t>- формирование духовно-нравственных качеств учащихся для снижения опасности быть вовлеченными в экстремистскую и террористическую деятельность.</w:t>
      </w:r>
    </w:p>
    <w:p w:rsidR="00FA3CFB" w:rsidRPr="00F34F93" w:rsidRDefault="00FA3CFB" w:rsidP="00FA3CFB">
      <w:pPr>
        <w:ind w:firstLine="709"/>
      </w:pPr>
      <w:r w:rsidRPr="00F34F93">
        <w:rPr>
          <w:b/>
        </w:rPr>
        <w:t>Предметными</w:t>
      </w:r>
      <w:r w:rsidRPr="00F34F93">
        <w:t xml:space="preserve"> результатами обучения ОЗОЖ в основной школе являются:</w:t>
      </w:r>
    </w:p>
    <w:p w:rsidR="00FA3CFB" w:rsidRPr="00F34F93" w:rsidRDefault="00FA3CFB" w:rsidP="00FA3CFB">
      <w:r w:rsidRPr="00F34F93">
        <w:t>- формирование убеждения в необходимости безопасного и здорового образа жизни;</w:t>
      </w:r>
    </w:p>
    <w:p w:rsidR="00FA3CFB" w:rsidRPr="00F34F93" w:rsidRDefault="00FA3CFB" w:rsidP="00FA3CFB">
      <w:r w:rsidRPr="00F34F93">
        <w:t>- понимание личной и общественной значимости современной культуры безопасности жизнедеятельности;</w:t>
      </w:r>
    </w:p>
    <w:p w:rsidR="00FA3CFB" w:rsidRPr="00F34F93" w:rsidRDefault="00FA3CFB" w:rsidP="00FA3CFB">
      <w:r w:rsidRPr="00F34F93">
        <w:t>- 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FA3CFB" w:rsidRPr="00F34F93" w:rsidRDefault="00FA3CFB" w:rsidP="00FA3CFB">
      <w:r w:rsidRPr="00F34F93">
        <w:t>- формиро</w:t>
      </w:r>
      <w:r>
        <w:t xml:space="preserve">вание </w:t>
      </w:r>
      <w:proofErr w:type="spellStart"/>
      <w:r>
        <w:t>антиэкстремистской</w:t>
      </w:r>
      <w:proofErr w:type="spellEnd"/>
      <w:r>
        <w:t xml:space="preserve"> и антит</w:t>
      </w:r>
      <w:r w:rsidRPr="00F34F93">
        <w:t>еррористической личностной позиции;</w:t>
      </w:r>
    </w:p>
    <w:p w:rsidR="00FA3CFB" w:rsidRPr="00F34F93" w:rsidRDefault="00FA3CFB" w:rsidP="00FA3CFB">
      <w:r w:rsidRPr="00F34F93">
        <w:t>- понимание необходимости сохранении природы и окружающей среды для полноценной жизни человека;</w:t>
      </w:r>
    </w:p>
    <w:p w:rsidR="00FA3CFB" w:rsidRPr="00F34F93" w:rsidRDefault="00FA3CFB" w:rsidP="00FA3CFB">
      <w:r w:rsidRPr="00F34F93">
        <w:t>- 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FA3CFB" w:rsidRPr="00F34F93" w:rsidRDefault="00FA3CFB" w:rsidP="00FA3CFB">
      <w:r w:rsidRPr="00F34F93">
        <w:t>- знание и умение применять правила поведения в условиях опасных и чрезвычайных ситуаций;</w:t>
      </w:r>
    </w:p>
    <w:p w:rsidR="00FA3CFB" w:rsidRDefault="00FA3CFB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6F0003" w:rsidRDefault="006F0003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Default="00FA3CFB" w:rsidP="00FA3CFB">
      <w:pPr>
        <w:rPr>
          <w:color w:val="000000"/>
        </w:rPr>
      </w:pPr>
    </w:p>
    <w:p w:rsidR="00FA3CFB" w:rsidRPr="00F34F93" w:rsidRDefault="00FA3CFB" w:rsidP="00FA3CFB">
      <w:pPr>
        <w:ind w:firstLine="709"/>
      </w:pPr>
      <w:r>
        <w:rPr>
          <w:b/>
          <w:bCs/>
          <w:color w:val="404040"/>
        </w:rPr>
        <w:lastRenderedPageBreak/>
        <w:t xml:space="preserve">                              Содержание учебного предмета</w:t>
      </w:r>
    </w:p>
    <w:tbl>
      <w:tblPr>
        <w:tblpPr w:leftFromText="180" w:rightFromText="180" w:vertAnchor="text" w:horzAnchor="page" w:tblpX="3088" w:tblpY="192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4274"/>
        <w:gridCol w:w="1701"/>
      </w:tblGrid>
      <w:tr w:rsidR="00FA3CFB" w:rsidRPr="00F34F93" w:rsidTr="00FA3CFB">
        <w:trPr>
          <w:trHeight w:val="425"/>
        </w:trPr>
        <w:tc>
          <w:tcPr>
            <w:tcW w:w="1255" w:type="dxa"/>
          </w:tcPr>
          <w:p w:rsidR="00FA3CFB" w:rsidRPr="00F34F93" w:rsidRDefault="00FA3CFB" w:rsidP="00FA3CFB">
            <w:pPr>
              <w:jc w:val="center"/>
              <w:rPr>
                <w:color w:val="404040"/>
              </w:rPr>
            </w:pPr>
            <w:r w:rsidRPr="00F34F93">
              <w:rPr>
                <w:color w:val="404040"/>
              </w:rPr>
              <w:t xml:space="preserve">№ </w:t>
            </w:r>
            <w:proofErr w:type="gramStart"/>
            <w:r w:rsidRPr="00F34F93">
              <w:rPr>
                <w:color w:val="404040"/>
              </w:rPr>
              <w:t>п</w:t>
            </w:r>
            <w:proofErr w:type="gramEnd"/>
            <w:r w:rsidRPr="00F34F93">
              <w:rPr>
                <w:color w:val="404040"/>
              </w:rPr>
              <w:t>/п</w:t>
            </w:r>
          </w:p>
          <w:p w:rsidR="00FA3CFB" w:rsidRPr="00F34F93" w:rsidRDefault="00FA3CFB" w:rsidP="00FA3CFB">
            <w:pPr>
              <w:jc w:val="center"/>
              <w:rPr>
                <w:color w:val="404040"/>
              </w:rPr>
            </w:pPr>
          </w:p>
        </w:tc>
        <w:tc>
          <w:tcPr>
            <w:tcW w:w="4274" w:type="dxa"/>
          </w:tcPr>
          <w:p w:rsidR="00FA3CFB" w:rsidRPr="00F34F93" w:rsidRDefault="00FA3CFB" w:rsidP="00FA3CFB">
            <w:pPr>
              <w:jc w:val="center"/>
              <w:rPr>
                <w:color w:val="404040"/>
              </w:rPr>
            </w:pPr>
            <w:r w:rsidRPr="00F34F93">
              <w:rPr>
                <w:color w:val="404040"/>
              </w:rPr>
              <w:t>Тематический блок</w:t>
            </w:r>
          </w:p>
        </w:tc>
        <w:tc>
          <w:tcPr>
            <w:tcW w:w="1701" w:type="dxa"/>
          </w:tcPr>
          <w:p w:rsidR="00FA3CFB" w:rsidRPr="00F34F93" w:rsidRDefault="00FA3CFB" w:rsidP="00FA3CFB">
            <w:pPr>
              <w:jc w:val="center"/>
              <w:rPr>
                <w:color w:val="404040"/>
              </w:rPr>
            </w:pPr>
            <w:r w:rsidRPr="00F34F93">
              <w:rPr>
                <w:color w:val="404040"/>
              </w:rPr>
              <w:t>Кол-во часов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1</w:t>
            </w:r>
          </w:p>
        </w:tc>
        <w:tc>
          <w:tcPr>
            <w:tcW w:w="4274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Этический блок</w:t>
            </w:r>
          </w:p>
        </w:tc>
        <w:tc>
          <w:tcPr>
            <w:tcW w:w="1701" w:type="dxa"/>
          </w:tcPr>
          <w:p w:rsidR="00FA3CFB" w:rsidRPr="002727D4" w:rsidRDefault="00FA3CFB" w:rsidP="00FA3CFB">
            <w:pPr>
              <w:contextualSpacing/>
              <w:jc w:val="center"/>
            </w:pPr>
            <w:r w:rsidRPr="002727D4">
              <w:t xml:space="preserve">6 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2</w:t>
            </w:r>
          </w:p>
        </w:tc>
        <w:tc>
          <w:tcPr>
            <w:tcW w:w="4274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Психологический блок</w:t>
            </w:r>
          </w:p>
        </w:tc>
        <w:tc>
          <w:tcPr>
            <w:tcW w:w="1701" w:type="dxa"/>
          </w:tcPr>
          <w:p w:rsidR="00FA3CFB" w:rsidRPr="002727D4" w:rsidRDefault="00FA3CFB" w:rsidP="00FA3CFB">
            <w:pPr>
              <w:contextualSpacing/>
              <w:jc w:val="center"/>
            </w:pPr>
            <w:r w:rsidRPr="002727D4">
              <w:t xml:space="preserve">10 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3</w:t>
            </w:r>
          </w:p>
        </w:tc>
        <w:tc>
          <w:tcPr>
            <w:tcW w:w="4274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Правовой блок</w:t>
            </w:r>
          </w:p>
        </w:tc>
        <w:tc>
          <w:tcPr>
            <w:tcW w:w="1701" w:type="dxa"/>
          </w:tcPr>
          <w:p w:rsidR="00FA3CFB" w:rsidRPr="002727D4" w:rsidRDefault="00FA3CFB" w:rsidP="00FA3CFB">
            <w:pPr>
              <w:contextualSpacing/>
              <w:jc w:val="center"/>
            </w:pPr>
            <w:r w:rsidRPr="002727D4">
              <w:t xml:space="preserve">6 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4</w:t>
            </w:r>
          </w:p>
        </w:tc>
        <w:tc>
          <w:tcPr>
            <w:tcW w:w="4274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proofErr w:type="spellStart"/>
            <w:r w:rsidRPr="00F34F93">
              <w:rPr>
                <w:bCs/>
                <w:lang w:eastAsia="ru-RU"/>
              </w:rPr>
              <w:t>Семьеведческий</w:t>
            </w:r>
            <w:proofErr w:type="spellEnd"/>
            <w:r w:rsidRPr="00F34F93">
              <w:rPr>
                <w:bCs/>
                <w:lang w:eastAsia="ru-RU"/>
              </w:rPr>
              <w:t xml:space="preserve"> блок</w:t>
            </w:r>
          </w:p>
        </w:tc>
        <w:tc>
          <w:tcPr>
            <w:tcW w:w="1701" w:type="dxa"/>
          </w:tcPr>
          <w:p w:rsidR="00FA3CFB" w:rsidRPr="002727D4" w:rsidRDefault="00FA3CFB" w:rsidP="00FA3CFB">
            <w:pPr>
              <w:contextualSpacing/>
              <w:jc w:val="center"/>
            </w:pPr>
            <w:r w:rsidRPr="002727D4">
              <w:t>6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5</w:t>
            </w:r>
          </w:p>
        </w:tc>
        <w:tc>
          <w:tcPr>
            <w:tcW w:w="4274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 w:rsidRPr="00F34F93">
              <w:rPr>
                <w:bCs/>
                <w:lang w:eastAsia="ru-RU"/>
              </w:rPr>
              <w:t>Медико – гигиенический блок</w:t>
            </w:r>
          </w:p>
        </w:tc>
        <w:tc>
          <w:tcPr>
            <w:tcW w:w="1701" w:type="dxa"/>
          </w:tcPr>
          <w:p w:rsidR="00FA3CFB" w:rsidRPr="002727D4" w:rsidRDefault="00FA3CFB" w:rsidP="00FA3CFB">
            <w:pPr>
              <w:contextualSpacing/>
              <w:jc w:val="center"/>
            </w:pPr>
            <w:r w:rsidRPr="002727D4">
              <w:t xml:space="preserve">6 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274" w:type="dxa"/>
          </w:tcPr>
          <w:p w:rsidR="00FA3CFB" w:rsidRPr="00716653" w:rsidRDefault="00FA3CFB" w:rsidP="00FA3CFB">
            <w:pPr>
              <w:pStyle w:val="Default"/>
              <w:rPr>
                <w:bCs/>
                <w:lang w:eastAsia="ru-RU"/>
              </w:rPr>
            </w:pPr>
            <w:r w:rsidRPr="00716653">
              <w:rPr>
                <w:bCs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FA3CFB" w:rsidRPr="00716653" w:rsidRDefault="00FA3CFB" w:rsidP="00FA3CFB">
            <w:pPr>
              <w:pStyle w:val="Default"/>
              <w:jc w:val="center"/>
              <w:rPr>
                <w:bCs/>
                <w:lang w:eastAsia="ru-RU"/>
              </w:rPr>
            </w:pPr>
            <w:r w:rsidRPr="00716653">
              <w:rPr>
                <w:bCs/>
                <w:lang w:eastAsia="ru-RU"/>
              </w:rPr>
              <w:t>1</w:t>
            </w:r>
          </w:p>
        </w:tc>
      </w:tr>
      <w:tr w:rsidR="00FA3CFB" w:rsidRPr="00F34F93" w:rsidTr="00FA3CFB">
        <w:tc>
          <w:tcPr>
            <w:tcW w:w="1255" w:type="dxa"/>
          </w:tcPr>
          <w:p w:rsidR="00FA3CFB" w:rsidRPr="00F34F93" w:rsidRDefault="00FA3CFB" w:rsidP="00FA3CFB">
            <w:pPr>
              <w:pStyle w:val="Default"/>
              <w:rPr>
                <w:bCs/>
                <w:lang w:eastAsia="ru-RU"/>
              </w:rPr>
            </w:pPr>
          </w:p>
        </w:tc>
        <w:tc>
          <w:tcPr>
            <w:tcW w:w="4274" w:type="dxa"/>
          </w:tcPr>
          <w:p w:rsidR="00FA3CFB" w:rsidRPr="00F34F93" w:rsidRDefault="00FA3CFB" w:rsidP="00FA3CFB">
            <w:pPr>
              <w:pStyle w:val="Default"/>
              <w:rPr>
                <w:b/>
                <w:bCs/>
                <w:lang w:eastAsia="ru-RU"/>
              </w:rPr>
            </w:pPr>
            <w:r w:rsidRPr="00F34F93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FA3CFB" w:rsidRPr="00944256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  <w:r w:rsidRPr="00944256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5</w:t>
            </w:r>
          </w:p>
        </w:tc>
      </w:tr>
    </w:tbl>
    <w:p w:rsidR="00FA3CFB" w:rsidRPr="00F34F93" w:rsidRDefault="00FA3CFB" w:rsidP="00FA3CFB">
      <w:pPr>
        <w:rPr>
          <w:b/>
          <w:bCs/>
          <w:color w:val="404040"/>
        </w:rPr>
      </w:pPr>
    </w:p>
    <w:p w:rsidR="00FA3CFB" w:rsidRPr="00F34F93" w:rsidRDefault="00FA3CFB" w:rsidP="00FA3CFB"/>
    <w:p w:rsidR="00FA3CFB" w:rsidRPr="00F34F93" w:rsidRDefault="00FA3CFB" w:rsidP="00FA3CFB"/>
    <w:p w:rsidR="00FA3CFB" w:rsidRPr="00F34F93" w:rsidRDefault="00FA3CFB" w:rsidP="00FA3CFB"/>
    <w:p w:rsidR="00FA3CFB" w:rsidRPr="00F34F93" w:rsidRDefault="00FA3CFB" w:rsidP="00FA3CFB"/>
    <w:p w:rsidR="00FA3CFB" w:rsidRPr="00F34F93" w:rsidRDefault="00FA3CFB" w:rsidP="00FA3CFB"/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6F0003" w:rsidRDefault="006F0003" w:rsidP="00FA3CFB">
      <w:pPr>
        <w:jc w:val="center"/>
      </w:pPr>
    </w:p>
    <w:p w:rsidR="006F0003" w:rsidRDefault="006F0003" w:rsidP="00FA3CFB">
      <w:pPr>
        <w:jc w:val="center"/>
      </w:pPr>
    </w:p>
    <w:p w:rsidR="006F0003" w:rsidRDefault="006F0003" w:rsidP="00FA3CFB">
      <w:pPr>
        <w:jc w:val="center"/>
      </w:pPr>
    </w:p>
    <w:p w:rsidR="006F0003" w:rsidRDefault="006F0003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</w:p>
    <w:p w:rsidR="00FA3CFB" w:rsidRDefault="00FA3CFB" w:rsidP="00FA3CFB">
      <w:pPr>
        <w:jc w:val="center"/>
      </w:pPr>
      <w:r>
        <w:lastRenderedPageBreak/>
        <w:t>Календарно тематическое планирование</w:t>
      </w:r>
    </w:p>
    <w:tbl>
      <w:tblPr>
        <w:tblW w:w="10356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00"/>
        <w:gridCol w:w="1276"/>
        <w:gridCol w:w="1134"/>
        <w:gridCol w:w="1241"/>
        <w:gridCol w:w="1134"/>
      </w:tblGrid>
      <w:tr w:rsidR="00FA3CFB" w:rsidRPr="00AB2EA1" w:rsidTr="00FA3CFB">
        <w:trPr>
          <w:trHeight w:val="435"/>
        </w:trPr>
        <w:tc>
          <w:tcPr>
            <w:tcW w:w="571" w:type="dxa"/>
            <w:vMerge w:val="restart"/>
          </w:tcPr>
          <w:p w:rsidR="00FA3CFB" w:rsidRPr="00AB2EA1" w:rsidRDefault="00FA3CFB" w:rsidP="00FA3CFB">
            <w:r w:rsidRPr="00AB2EA1">
              <w:t xml:space="preserve">№ </w:t>
            </w:r>
            <w:proofErr w:type="gramStart"/>
            <w:r w:rsidRPr="00AB2EA1">
              <w:t>п</w:t>
            </w:r>
            <w:proofErr w:type="gramEnd"/>
            <w:r w:rsidRPr="00AB2EA1">
              <w:t>/п</w:t>
            </w:r>
          </w:p>
        </w:tc>
        <w:tc>
          <w:tcPr>
            <w:tcW w:w="5000" w:type="dxa"/>
            <w:vMerge w:val="restart"/>
          </w:tcPr>
          <w:p w:rsidR="00FA3CFB" w:rsidRDefault="00FA3CFB" w:rsidP="00FA3CFB">
            <w:pPr>
              <w:jc w:val="center"/>
            </w:pPr>
          </w:p>
          <w:p w:rsidR="00FA3CFB" w:rsidRPr="00AB2EA1" w:rsidRDefault="00FA3CFB" w:rsidP="00FA3CFB">
            <w:pPr>
              <w:jc w:val="center"/>
            </w:pPr>
            <w:r w:rsidRPr="00AB2EA1">
              <w:t>Содержание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FA3CFB" w:rsidRPr="00AB2EA1" w:rsidRDefault="00FA3CFB" w:rsidP="00FA3CFB">
            <w:r w:rsidRPr="00AB2EA1">
              <w:rPr>
                <w:bCs/>
                <w:color w:val="000000"/>
                <w:kern w:val="24"/>
              </w:rPr>
              <w:t>Общее</w:t>
            </w:r>
            <w:r>
              <w:rPr>
                <w:bCs/>
                <w:color w:val="000000"/>
                <w:kern w:val="24"/>
              </w:rPr>
              <w:t xml:space="preserve"> </w:t>
            </w:r>
            <w:r>
              <w:t xml:space="preserve"> </w:t>
            </w:r>
            <w:r w:rsidRPr="00AB2EA1">
              <w:rPr>
                <w:bCs/>
                <w:color w:val="000000"/>
                <w:kern w:val="24"/>
              </w:rPr>
              <w:t>кол-во</w:t>
            </w:r>
            <w:r>
              <w:t xml:space="preserve"> </w:t>
            </w:r>
            <w:r w:rsidRPr="00AB2EA1">
              <w:rPr>
                <w:bCs/>
                <w:color w:val="000000"/>
                <w:kern w:val="24"/>
              </w:rPr>
              <w:t xml:space="preserve">часов </w:t>
            </w:r>
          </w:p>
          <w:p w:rsidR="00FA3CFB" w:rsidRPr="00AB2EA1" w:rsidRDefault="00FA3CFB" w:rsidP="00FA3CFB">
            <w:pPr>
              <w:jc w:val="center"/>
            </w:pPr>
            <w:r w:rsidRPr="00AB2EA1">
              <w:rPr>
                <w:bCs/>
                <w:color w:val="000000"/>
                <w:kern w:val="24"/>
              </w:rPr>
              <w:t>по разделу</w:t>
            </w:r>
          </w:p>
          <w:p w:rsidR="00FA3CFB" w:rsidRPr="00AB2EA1" w:rsidRDefault="00FA3CFB" w:rsidP="00FA3CFB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3CFB" w:rsidRPr="00AB2EA1" w:rsidRDefault="00FA3CFB" w:rsidP="00FA3CFB">
            <w:pPr>
              <w:rPr>
                <w:b/>
              </w:rPr>
            </w:pPr>
            <w:r w:rsidRPr="00AB2EA1">
              <w:rPr>
                <w:bCs/>
                <w:color w:val="000000"/>
                <w:kern w:val="24"/>
              </w:rPr>
              <w:t xml:space="preserve">Использование </w:t>
            </w:r>
            <w:r>
              <w:rPr>
                <w:bCs/>
                <w:color w:val="000000"/>
                <w:kern w:val="24"/>
              </w:rPr>
              <w:t xml:space="preserve"> </w:t>
            </w:r>
            <w:r w:rsidRPr="00AB2EA1">
              <w:rPr>
                <w:bCs/>
                <w:color w:val="000000"/>
                <w:kern w:val="24"/>
              </w:rPr>
              <w:t>ИКТ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3CFB" w:rsidRPr="00AB2EA1" w:rsidRDefault="00FA3CFB" w:rsidP="00FA3CFB">
            <w:r>
              <w:t xml:space="preserve">            </w:t>
            </w:r>
            <w:r w:rsidRPr="00AB2EA1">
              <w:t>Дата</w:t>
            </w:r>
          </w:p>
        </w:tc>
      </w:tr>
      <w:tr w:rsidR="00FA3CFB" w:rsidRPr="00AB2EA1" w:rsidTr="00FA3CFB">
        <w:trPr>
          <w:trHeight w:val="517"/>
        </w:trPr>
        <w:tc>
          <w:tcPr>
            <w:tcW w:w="571" w:type="dxa"/>
            <w:vMerge/>
          </w:tcPr>
          <w:p w:rsidR="00FA3CFB" w:rsidRPr="00AB2EA1" w:rsidRDefault="00FA3CFB" w:rsidP="00FA3CFB"/>
        </w:tc>
        <w:tc>
          <w:tcPr>
            <w:tcW w:w="5000" w:type="dxa"/>
            <w:vMerge/>
          </w:tcPr>
          <w:p w:rsidR="00FA3CFB" w:rsidRPr="00AB2EA1" w:rsidRDefault="00FA3CFB" w:rsidP="00FA3CFB"/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A3CFB" w:rsidRPr="00AB2EA1" w:rsidRDefault="00FA3CFB" w:rsidP="00FA3CFB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3CFB" w:rsidRPr="00AB2EA1" w:rsidRDefault="00FA3CFB" w:rsidP="00FA3CFB">
            <w:r>
              <w:t>П</w:t>
            </w:r>
            <w:r w:rsidRPr="00AB2EA1">
              <w:t>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3CFB" w:rsidRPr="00AB2EA1" w:rsidRDefault="00FA3CFB" w:rsidP="00FA3CFB">
            <w:r>
              <w:t>факт</w:t>
            </w:r>
          </w:p>
        </w:tc>
      </w:tr>
      <w:tr w:rsidR="00FA3CFB" w:rsidRPr="00AB2EA1" w:rsidTr="00FA3CFB">
        <w:trPr>
          <w:trHeight w:val="517"/>
        </w:trPr>
        <w:tc>
          <w:tcPr>
            <w:tcW w:w="571" w:type="dxa"/>
            <w:vMerge/>
            <w:tcBorders>
              <w:bottom w:val="single" w:sz="6" w:space="0" w:color="000000"/>
            </w:tcBorders>
          </w:tcPr>
          <w:p w:rsidR="00FA3CFB" w:rsidRPr="00AB2EA1" w:rsidRDefault="00FA3CFB" w:rsidP="00FA3CFB"/>
        </w:tc>
        <w:tc>
          <w:tcPr>
            <w:tcW w:w="5000" w:type="dxa"/>
            <w:vMerge/>
            <w:tcBorders>
              <w:bottom w:val="single" w:sz="6" w:space="0" w:color="000000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/>
        </w:tc>
        <w:tc>
          <w:tcPr>
            <w:tcW w:w="5000" w:type="dxa"/>
          </w:tcPr>
          <w:p w:rsidR="00FA3CFB" w:rsidRPr="000A2960" w:rsidRDefault="00FA3CFB" w:rsidP="00FA3CFB">
            <w:pPr>
              <w:pStyle w:val="Default"/>
              <w:rPr>
                <w:b/>
                <w:bCs/>
                <w:lang w:eastAsia="ru-RU"/>
              </w:rPr>
            </w:pPr>
            <w:r w:rsidRPr="000A2960">
              <w:rPr>
                <w:b/>
                <w:bCs/>
                <w:lang w:eastAsia="ru-RU"/>
              </w:rPr>
              <w:t>Этический блок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</w:t>
            </w:r>
          </w:p>
        </w:tc>
        <w:tc>
          <w:tcPr>
            <w:tcW w:w="5000" w:type="dxa"/>
          </w:tcPr>
          <w:p w:rsidR="00FA3CFB" w:rsidRPr="008B4429" w:rsidRDefault="00FA3CFB" w:rsidP="00FA3CFB">
            <w:proofErr w:type="gramStart"/>
            <w:r w:rsidRPr="008B4429">
              <w:t>Я-</w:t>
            </w:r>
            <w:proofErr w:type="gramEnd"/>
            <w:r w:rsidRPr="008B4429">
              <w:t xml:space="preserve"> подросток. Я и мир. Всё связано со всем.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E4760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2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Взаимосвязь компонентов природы. Индивидуальный образ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E4760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3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Экологический подход к миру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E4760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4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Последствия отношения к миру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E4760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5</w:t>
            </w:r>
          </w:p>
        </w:tc>
        <w:tc>
          <w:tcPr>
            <w:tcW w:w="5000" w:type="dxa"/>
          </w:tcPr>
          <w:p w:rsidR="00FA3CFB" w:rsidRPr="008B4429" w:rsidRDefault="00FA3CFB" w:rsidP="00FA3CFB">
            <w:proofErr w:type="spellStart"/>
            <w:r w:rsidRPr="008B4429">
              <w:t>Самоценность</w:t>
            </w:r>
            <w:proofErr w:type="spellEnd"/>
            <w:r w:rsidRPr="008B4429">
              <w:t xml:space="preserve"> жизни. Осознанность человеческой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E4760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6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Мы выбираем свою жизнь.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E4760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/>
        </w:tc>
        <w:tc>
          <w:tcPr>
            <w:tcW w:w="5000" w:type="dxa"/>
          </w:tcPr>
          <w:p w:rsidR="00FA3CFB" w:rsidRPr="008B4429" w:rsidRDefault="00FA3CFB" w:rsidP="00FA3CFB">
            <w:pPr>
              <w:jc w:val="center"/>
              <w:rPr>
                <w:b/>
              </w:rPr>
            </w:pPr>
            <w:r w:rsidRPr="008B4429">
              <w:rPr>
                <w:b/>
              </w:rPr>
              <w:t>Психологический блок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7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Способность к самопознанию и уверенность в себе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F2FE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8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Вербальное проявление уверенности, неуверенности, грубости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F2FE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9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Чувство собственного достоинства, ценность взаимодействия между людьми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F2FE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10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Трудности в принятии и выражении критики и похвалы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F2FE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11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Особенность и неповторимость каждого. Уважение к себе.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Default="00FA3CFB" w:rsidP="00FA3CFB"/>
          <w:p w:rsidR="00FA3CFB" w:rsidRPr="003F2FE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12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 xml:space="preserve">Вербальные и </w:t>
            </w:r>
            <w:proofErr w:type="spellStart"/>
            <w:r w:rsidRPr="008B4429">
              <w:t>неварбальные</w:t>
            </w:r>
            <w:proofErr w:type="spellEnd"/>
            <w:r w:rsidRPr="008B4429">
              <w:t xml:space="preserve"> формы выражения наличия и отсутствия собственного достоинства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Default="00FA3CFB" w:rsidP="00FA3CFB"/>
          <w:p w:rsidR="00FA3CFB" w:rsidRDefault="00FA3CFB" w:rsidP="00FA3CFB"/>
          <w:p w:rsidR="00FA3CFB" w:rsidRPr="003F2FE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13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Права человека, несправедливость.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5B758F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14</w:t>
            </w:r>
          </w:p>
        </w:tc>
        <w:tc>
          <w:tcPr>
            <w:tcW w:w="5000" w:type="dxa"/>
          </w:tcPr>
          <w:p w:rsidR="00FA3CFB" w:rsidRPr="008B4429" w:rsidRDefault="00FA3CFB" w:rsidP="00FA3CFB">
            <w:proofErr w:type="spellStart"/>
            <w:r w:rsidRPr="008B4429">
              <w:t>Эммоциональная</w:t>
            </w:r>
            <w:proofErr w:type="spellEnd"/>
            <w:r w:rsidRPr="008B4429">
              <w:t xml:space="preserve"> поддержка, собственное мнение, убеждение.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Default="00FA3CFB" w:rsidP="00FA3CFB"/>
          <w:p w:rsidR="00FA3CFB" w:rsidRPr="005B758F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15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Умение высказать просьбу, согласие или отказ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532E25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16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Успешные и неуспешные формы поведения в реализации своих прав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532E25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/>
        </w:tc>
        <w:tc>
          <w:tcPr>
            <w:tcW w:w="5000" w:type="dxa"/>
          </w:tcPr>
          <w:p w:rsidR="00FA3CFB" w:rsidRPr="008B4429" w:rsidRDefault="00FA3CFB" w:rsidP="00FA3CFB">
            <w:pPr>
              <w:jc w:val="center"/>
              <w:rPr>
                <w:b/>
              </w:rPr>
            </w:pPr>
            <w:r w:rsidRPr="008B4429">
              <w:rPr>
                <w:b/>
              </w:rPr>
              <w:t>Правовой блок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17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Знакомство со статьями из уголовного кодекса Российской Федерации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Default="00FA3CFB" w:rsidP="00FA3CFB"/>
          <w:p w:rsidR="00FA3CFB" w:rsidRPr="00F000D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18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Понятие принуждения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F000D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19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Ответственность за принуждение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F000D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20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Способы противостоять принуждению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F000D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21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Склонение к преступлению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F000D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22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 xml:space="preserve">Повышение </w:t>
            </w:r>
            <w:proofErr w:type="spellStart"/>
            <w:r w:rsidRPr="008B4429">
              <w:t>личностнойсамоценности</w:t>
            </w:r>
            <w:proofErr w:type="spellEnd"/>
            <w:r w:rsidRPr="008B4429">
              <w:t xml:space="preserve"> и развитие навыков уверенного поведения.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Default="00FA3CFB" w:rsidP="00FA3CFB"/>
          <w:p w:rsidR="00FA3CFB" w:rsidRPr="00F000DB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/>
        </w:tc>
        <w:tc>
          <w:tcPr>
            <w:tcW w:w="5000" w:type="dxa"/>
          </w:tcPr>
          <w:p w:rsidR="00FA3CFB" w:rsidRPr="008B4429" w:rsidRDefault="00FA3CFB" w:rsidP="00FA3CFB">
            <w:pPr>
              <w:jc w:val="center"/>
              <w:rPr>
                <w:b/>
              </w:rPr>
            </w:pPr>
            <w:proofErr w:type="spellStart"/>
            <w:r w:rsidRPr="008B4429">
              <w:rPr>
                <w:b/>
              </w:rPr>
              <w:t>Семьеведческий</w:t>
            </w:r>
            <w:proofErr w:type="spellEnd"/>
            <w:r w:rsidRPr="008B4429">
              <w:rPr>
                <w:b/>
              </w:rPr>
              <w:t xml:space="preserve"> блок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23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Семейные реликвии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175D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24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Семейные традиции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175D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25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Понятие семейных реликвий и их воспитательное значение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175D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26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Родословная. Принципы формирования родословной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175D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27</w:t>
            </w:r>
          </w:p>
        </w:tc>
        <w:tc>
          <w:tcPr>
            <w:tcW w:w="5000" w:type="dxa"/>
          </w:tcPr>
          <w:p w:rsidR="00FA3CFB" w:rsidRPr="008B4429" w:rsidRDefault="00FA3CFB" w:rsidP="00FA3CFB">
            <w:proofErr w:type="spellStart"/>
            <w:r w:rsidRPr="008B4429">
              <w:t>Генеология</w:t>
            </w:r>
            <w:proofErr w:type="spellEnd"/>
            <w:r w:rsidRPr="008B4429">
              <w:t xml:space="preserve"> моей семьи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175D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28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На кого я похож?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3175D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/>
        </w:tc>
        <w:tc>
          <w:tcPr>
            <w:tcW w:w="5000" w:type="dxa"/>
          </w:tcPr>
          <w:p w:rsidR="00FA3CFB" w:rsidRPr="008B4429" w:rsidRDefault="00FA3CFB" w:rsidP="00FA3CFB">
            <w:pPr>
              <w:jc w:val="center"/>
              <w:rPr>
                <w:b/>
              </w:rPr>
            </w:pPr>
            <w:r w:rsidRPr="008B4429">
              <w:rPr>
                <w:b/>
              </w:rPr>
              <w:t>Медико-гигиенический блок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29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Личная гигиена мальчиков и девочек. Средства личной гигиены.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925250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30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Таинство появления человеческой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925250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31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Процесс рождения ребёнка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0C524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pPr>
              <w:jc w:val="center"/>
            </w:pPr>
            <w:r>
              <w:t>32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Уход за новорожденным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0C524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33</w:t>
            </w:r>
          </w:p>
        </w:tc>
        <w:tc>
          <w:tcPr>
            <w:tcW w:w="5000" w:type="dxa"/>
          </w:tcPr>
          <w:p w:rsidR="00FA3CFB" w:rsidRPr="008B4429" w:rsidRDefault="00FA3CFB" w:rsidP="00FA3CFB">
            <w:r w:rsidRPr="008B4429">
              <w:t>Значение физического воспитания и спорта для здоровья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0C524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>
            <w:r>
              <w:t>34-35</w:t>
            </w:r>
          </w:p>
        </w:tc>
        <w:tc>
          <w:tcPr>
            <w:tcW w:w="5000" w:type="dxa"/>
          </w:tcPr>
          <w:p w:rsidR="00FA3CFB" w:rsidRDefault="00FA3CFB" w:rsidP="00FA3CFB">
            <w:r w:rsidRPr="008B4429">
              <w:t>Достижение эмоционального благополучия.</w:t>
            </w:r>
          </w:p>
          <w:p w:rsidR="00FA3CFB" w:rsidRPr="008B4429" w:rsidRDefault="00FA3CFB" w:rsidP="00FA3CFB">
            <w:r>
              <w:t xml:space="preserve">Повторение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0C524A" w:rsidRDefault="00FA3CFB" w:rsidP="00FA3CFB"/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  <w:tr w:rsidR="00FA3CFB" w:rsidRPr="00AB2EA1" w:rsidTr="00FA3CFB">
        <w:trPr>
          <w:trHeight w:val="351"/>
        </w:trPr>
        <w:tc>
          <w:tcPr>
            <w:tcW w:w="571" w:type="dxa"/>
          </w:tcPr>
          <w:p w:rsidR="00FA3CFB" w:rsidRPr="00AB2EA1" w:rsidRDefault="00FA3CFB" w:rsidP="00FA3CFB"/>
        </w:tc>
        <w:tc>
          <w:tcPr>
            <w:tcW w:w="5000" w:type="dxa"/>
          </w:tcPr>
          <w:p w:rsidR="00FA3CFB" w:rsidRPr="000A2960" w:rsidRDefault="00FA3CFB" w:rsidP="00FA3CFB">
            <w:pPr>
              <w:pStyle w:val="Defaul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CFB" w:rsidRPr="00CE2209" w:rsidRDefault="00FA3CFB" w:rsidP="00FA3CFB">
            <w:pPr>
              <w:pStyle w:val="Defaul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3CFB" w:rsidRPr="00AB2EA1" w:rsidRDefault="00FA3CFB" w:rsidP="00FA3CFB">
            <w:pPr>
              <w:rPr>
                <w:b/>
              </w:rPr>
            </w:pPr>
          </w:p>
        </w:tc>
        <w:tc>
          <w:tcPr>
            <w:tcW w:w="1134" w:type="dxa"/>
          </w:tcPr>
          <w:p w:rsidR="00FA3CFB" w:rsidRPr="00AB2EA1" w:rsidRDefault="00FA3CFB" w:rsidP="00FA3CFB">
            <w:pPr>
              <w:rPr>
                <w:b/>
              </w:rPr>
            </w:pPr>
          </w:p>
        </w:tc>
      </w:tr>
    </w:tbl>
    <w:p w:rsidR="00FA3CFB" w:rsidRPr="00F34F93" w:rsidRDefault="00FA3CFB" w:rsidP="00FA3CFB">
      <w:pPr>
        <w:sectPr w:rsidR="00FA3CFB" w:rsidRPr="00F34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CFB" w:rsidRDefault="00FA3CFB" w:rsidP="00FA3CFB"/>
    <w:p w:rsidR="006F0003" w:rsidRDefault="006F0003" w:rsidP="00FA3CFB">
      <w:r>
        <w:t>ОЗОЖ 7 класс</w:t>
      </w:r>
    </w:p>
    <w:p w:rsidR="00FA3CFB" w:rsidRPr="00EE225B" w:rsidRDefault="00FA3CFB" w:rsidP="00FA3CF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E225B">
        <w:rPr>
          <w:b/>
          <w:bCs/>
          <w:color w:val="000000"/>
          <w:sz w:val="28"/>
        </w:rPr>
        <w:t>Пояснительная записка</w:t>
      </w:r>
    </w:p>
    <w:p w:rsidR="00FA3CFB" w:rsidRPr="00EE225B" w:rsidRDefault="00FA3CFB" w:rsidP="00FA3CF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Рабочая программа составлена на основании программы:</w:t>
      </w:r>
    </w:p>
    <w:p w:rsidR="00FA3CFB" w:rsidRPr="00EE225B" w:rsidRDefault="00FA3CFB" w:rsidP="00FA3CF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 </w:t>
      </w:r>
      <w:r w:rsidRPr="00EE225B">
        <w:rPr>
          <w:b/>
          <w:bCs/>
          <w:i/>
          <w:iCs/>
          <w:color w:val="000000"/>
          <w:sz w:val="28"/>
        </w:rPr>
        <w:t xml:space="preserve">Основы здорового образа жизни: Программа для средних классов общеобразовательных учреждений и методические рекомендации для учителя. </w:t>
      </w:r>
      <w:proofErr w:type="spellStart"/>
      <w:r w:rsidRPr="00EE225B">
        <w:rPr>
          <w:b/>
          <w:bCs/>
          <w:i/>
          <w:iCs/>
          <w:color w:val="000000"/>
          <w:sz w:val="28"/>
        </w:rPr>
        <w:t>Аккузина</w:t>
      </w:r>
      <w:proofErr w:type="spellEnd"/>
      <w:r w:rsidRPr="00EE225B">
        <w:rPr>
          <w:b/>
          <w:bCs/>
          <w:i/>
          <w:iCs/>
          <w:color w:val="000000"/>
          <w:sz w:val="28"/>
        </w:rPr>
        <w:t xml:space="preserve"> О.П., Буланый Ю. И. и др. Саратов, 2001</w:t>
      </w:r>
    </w:p>
    <w:p w:rsidR="00FA3CFB" w:rsidRPr="00EE225B" w:rsidRDefault="00FA3CFB" w:rsidP="00FA3CFB">
      <w:pPr>
        <w:shd w:val="clear" w:color="auto" w:fill="FFFFFF"/>
        <w:ind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Рабочая программа для 7 класса предусматривает обучение ОЗОЖ в объеме </w:t>
      </w:r>
      <w:r w:rsidRPr="00EE225B">
        <w:rPr>
          <w:b/>
          <w:bCs/>
          <w:i/>
          <w:iCs/>
          <w:color w:val="000000"/>
          <w:sz w:val="28"/>
        </w:rPr>
        <w:t>1 часа</w:t>
      </w:r>
      <w:r w:rsidRPr="00EE225B">
        <w:rPr>
          <w:color w:val="000000"/>
          <w:sz w:val="28"/>
        </w:rPr>
        <w:t> в неделю.</w:t>
      </w:r>
    </w:p>
    <w:p w:rsidR="00FA3CFB" w:rsidRPr="00EE225B" w:rsidRDefault="00FA3CFB" w:rsidP="00FA3CFB">
      <w:pPr>
        <w:shd w:val="clear" w:color="auto" w:fill="FFFFFF"/>
        <w:ind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Необходимость введения образовательного курса "Основы здорового образа жизни" продиктована многими причинами. Прежде всего - это'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других токсических веществ. Опросы свидетельствуют о том, что 40% учеников 8-11 классов имеют опыт употребления различных наркотических веществ, а еще 20% живут и общаются с людьми, употребляющими наркотики.</w:t>
      </w:r>
    </w:p>
    <w:p w:rsidR="00FA3CFB" w:rsidRPr="00EE225B" w:rsidRDefault="00FA3CFB" w:rsidP="00FA3CFB">
      <w:pPr>
        <w:shd w:val="clear" w:color="auto" w:fill="FFFFFF"/>
        <w:ind w:left="8" w:right="44" w:firstLine="332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Вследствие истощения душевных и физических сил у людей повышается уровень конфликтности во взаимоотношениях, что проявляется в семейных кризисах, разводах, проблемах "отцов и детей", росте взаимного отчуждения и равнодушия в обществе.</w:t>
      </w:r>
    </w:p>
    <w:p w:rsidR="00FA3CFB" w:rsidRPr="00EE225B" w:rsidRDefault="00FA3CFB" w:rsidP="00FA3CFB">
      <w:pPr>
        <w:shd w:val="clear" w:color="auto" w:fill="FFFFFF"/>
        <w:ind w:left="14" w:right="44"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Как проявление душевного нездоровья населения можно рассматривать повышение агрессивности и жестокости, увеличение числа убийств, изнасилований и др.</w:t>
      </w:r>
    </w:p>
    <w:p w:rsidR="00FA3CFB" w:rsidRPr="00EE225B" w:rsidRDefault="00FA3CFB" w:rsidP="00FA3CFB">
      <w:pPr>
        <w:shd w:val="clear" w:color="auto" w:fill="FFFFFF"/>
        <w:ind w:left="14" w:right="50"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Крайние проявления кризисного состояния личности видятся в росте количества самоубийств.</w:t>
      </w:r>
    </w:p>
    <w:p w:rsidR="00FA3CFB" w:rsidRPr="00EE225B" w:rsidRDefault="00FA3CFB" w:rsidP="00FA3CFB">
      <w:pPr>
        <w:shd w:val="clear" w:color="auto" w:fill="FFFFFF"/>
        <w:ind w:left="8" w:right="36"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Наиболее уязвимыми категориями населения являются дети, подростки и молодежь, которым еще предстоит сформировать свое отношение к миру, к себе, к сообществу. Особенно опасно, если становление личности у подрастающего поколения происходит при деформации структуры семьи, высоком риске безработицы, неэффективности функционирования государственных структур общества, избытке информации, ухудшении состояния окружающей среды, разобщенности людей, разрушении культурных ценностей.</w:t>
      </w:r>
    </w:p>
    <w:p w:rsidR="00FA3CFB" w:rsidRPr="00EE225B" w:rsidRDefault="00FA3CFB" w:rsidP="00FA3CFB">
      <w:pPr>
        <w:shd w:val="clear" w:color="auto" w:fill="FFFFFF"/>
        <w:ind w:left="8" w:right="22" w:firstLine="332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 xml:space="preserve">Отсутствие у молодых людей знаний в области репродуктивного здоровья приводит к ранним беспорядочным половым связям, венерическим заболеваниям. Известно, что около 60% российских подростков начинают сексуальные отношения в возрасте до 17 лет. За </w:t>
      </w:r>
      <w:proofErr w:type="gramStart"/>
      <w:r w:rsidRPr="00EE225B">
        <w:rPr>
          <w:color w:val="000000"/>
          <w:sz w:val="28"/>
        </w:rPr>
        <w:t>последние</w:t>
      </w:r>
      <w:proofErr w:type="gramEnd"/>
      <w:r w:rsidRPr="00EE225B">
        <w:rPr>
          <w:color w:val="000000"/>
          <w:sz w:val="28"/>
        </w:rPr>
        <w:t xml:space="preserve"> 5 лет в России возросло количество заболеваний сифилисом более чем в 30 раз. </w:t>
      </w:r>
      <w:proofErr w:type="gramStart"/>
      <w:r w:rsidRPr="00EE225B">
        <w:rPr>
          <w:color w:val="000000"/>
          <w:sz w:val="28"/>
        </w:rPr>
        <w:t xml:space="preserve">Анализ анкет, индивидуальные и групповые беседы с молодежью, проводимые Саратовским </w:t>
      </w:r>
      <w:proofErr w:type="spellStart"/>
      <w:r w:rsidRPr="00EE225B">
        <w:rPr>
          <w:color w:val="000000"/>
          <w:sz w:val="28"/>
        </w:rPr>
        <w:t>ОЦПСиР</w:t>
      </w:r>
      <w:proofErr w:type="spellEnd"/>
      <w:r w:rsidRPr="00EE225B">
        <w:rPr>
          <w:color w:val="000000"/>
          <w:sz w:val="28"/>
        </w:rPr>
        <w:t xml:space="preserve">, показывают низкую осведомленность молодых </w:t>
      </w:r>
      <w:r w:rsidRPr="00EE225B">
        <w:rPr>
          <w:color w:val="000000"/>
          <w:sz w:val="28"/>
        </w:rPr>
        <w:lastRenderedPageBreak/>
        <w:t>людей по основным вопросам пола, что еще больше обостряет указанные проблемы.</w:t>
      </w:r>
      <w:proofErr w:type="gramEnd"/>
    </w:p>
    <w:p w:rsidR="00FA3CFB" w:rsidRPr="00EE225B" w:rsidRDefault="00FA3CFB" w:rsidP="00FA3CFB">
      <w:pPr>
        <w:shd w:val="clear" w:color="auto" w:fill="FFFFFF"/>
        <w:ind w:left="8" w:right="8"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Актуальным остается вопрос прерывания беременности. Ежегодно в России около 300 тысяч девочек-подростков прибегает к абортам. Это, а также последствия перенесенных заболеваний половой сферы, нередко являются причиной того, что каждая 10-я супружеская пара в</w:t>
      </w:r>
      <w:r w:rsidRPr="00EE225B">
        <w:rPr>
          <w:i/>
          <w:iCs/>
          <w:color w:val="000000"/>
          <w:sz w:val="28"/>
        </w:rPr>
        <w:t> </w:t>
      </w:r>
      <w:r w:rsidRPr="00EE225B">
        <w:rPr>
          <w:color w:val="000000"/>
          <w:sz w:val="28"/>
        </w:rPr>
        <w:t>России</w:t>
      </w:r>
    </w:p>
    <w:p w:rsidR="00FA3CFB" w:rsidRPr="00EE225B" w:rsidRDefault="00FA3CFB" w:rsidP="00FA3CF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страдает от бесплодия.</w:t>
      </w:r>
    </w:p>
    <w:p w:rsidR="00FA3CFB" w:rsidRPr="00EE225B" w:rsidRDefault="00FA3CFB" w:rsidP="00FA3CFB">
      <w:pPr>
        <w:shd w:val="clear" w:color="auto" w:fill="FFFFFF"/>
        <w:ind w:right="80" w:firstLine="346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Впервые за всю историю России смертность в стране превысила рождаемость. В настоящее время эта проблема обострилась до такой степени, что можно говорить о реальной угрозе существования нации.</w:t>
      </w:r>
    </w:p>
    <w:p w:rsidR="00FA3CFB" w:rsidRPr="00EE225B" w:rsidRDefault="00FA3CFB" w:rsidP="00FA3CFB">
      <w:pPr>
        <w:shd w:val="clear" w:color="auto" w:fill="FFFFFF"/>
        <w:ind w:left="8" w:right="72" w:firstLine="33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В этих условиях в системе образования отводится особая роль по подготовке молодежи к взрослой жизни.</w:t>
      </w:r>
    </w:p>
    <w:p w:rsidR="00FA3CFB" w:rsidRPr="00EE225B" w:rsidRDefault="00FA3CFB" w:rsidP="00FA3CFB">
      <w:pPr>
        <w:shd w:val="clear" w:color="auto" w:fill="FFFFFF"/>
        <w:ind w:left="8" w:right="58" w:firstLine="332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 xml:space="preserve">Предлагаемая программа является научной, комплексной и последовательной системой обучения и воспитания здоровому образу жизни, и призвана позитивно </w:t>
      </w:r>
      <w:proofErr w:type="gramStart"/>
      <w:r w:rsidRPr="00EE225B">
        <w:rPr>
          <w:color w:val="000000"/>
          <w:sz w:val="28"/>
        </w:rPr>
        <w:t>повлиять</w:t>
      </w:r>
      <w:proofErr w:type="gramEnd"/>
      <w:r w:rsidRPr="00EE225B">
        <w:rPr>
          <w:color w:val="000000"/>
          <w:sz w:val="28"/>
        </w:rPr>
        <w:t xml:space="preserve"> на сложившуюся в обществе систему, так как позволит сформировать новое отношение к здоровью на уровне установок, навыков и умений.</w:t>
      </w:r>
    </w:p>
    <w:p w:rsidR="00FA3CFB" w:rsidRPr="00EE225B" w:rsidRDefault="00FA3CFB" w:rsidP="00FA3CFB">
      <w:pPr>
        <w:shd w:val="clear" w:color="auto" w:fill="FFFFFF"/>
        <w:ind w:left="14" w:right="58" w:firstLine="346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Современное определение понятия "здоровье" впервые было сформулировано Всемирной организацией здравоохранения (ВОЗ) в 1940 г. Было признано, что здоровье - это не просто отсутствие болезней, а состояние полного физического, психического и социального благополучия. "При этом подразумевается гармоничное сочетание психического,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уровнем развития личности, убеждениями и установками, а также всесторонними знаниями, умениями и привычками здорового образа жизни.</w:t>
      </w:r>
    </w:p>
    <w:p w:rsidR="00FA3CFB" w:rsidRPr="00EE225B" w:rsidRDefault="00FA3CFB" w:rsidP="00FA3CFB">
      <w:pPr>
        <w:shd w:val="clear" w:color="auto" w:fill="FFFFFF"/>
        <w:ind w:left="22" w:right="50" w:firstLine="352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Феномен здоровья можно рассматривать на телесном, психологическом, духовном и социальном уровнях. Из здоровья отдельных людей складывается духовное, нравственное и физическое здоровье поколения, нации, человеческого общества в целом, что, в конечном счете, является воплощением законов существования Земли и Вселенной. Поэтому проблема здоровья не может рассматриваться как личное дело одного человека.</w:t>
      </w:r>
    </w:p>
    <w:p w:rsidR="00FA3CFB" w:rsidRPr="00EE225B" w:rsidRDefault="00FA3CFB" w:rsidP="00FA3CFB">
      <w:pPr>
        <w:shd w:val="clear" w:color="auto" w:fill="FFFFFF"/>
        <w:ind w:left="58" w:firstLine="324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Современный уровень знаний и человеческого мышления позволяет осознать  гармоничную связь всех событий и явлений окружающего мира, ощутить себя частью Вселенной.</w:t>
      </w:r>
    </w:p>
    <w:p w:rsidR="00FA3CFB" w:rsidRPr="00EE225B" w:rsidRDefault="00FA3CFB" w:rsidP="00FA3CFB">
      <w:pPr>
        <w:shd w:val="clear" w:color="auto" w:fill="FFFFFF"/>
        <w:ind w:left="72" w:firstLine="346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Здоровый образ жизни предполагает формирование зрелой личности, которая характеризуется дисциплиной ума, эмоций и поступков. Такая личность обладает способностью приводить в полное равновесие свои мысли, чувства и действия.</w:t>
      </w:r>
    </w:p>
    <w:p w:rsidR="00FA3CFB" w:rsidRPr="00EE225B" w:rsidRDefault="00FA3CFB" w:rsidP="00FA3CFB">
      <w:pPr>
        <w:shd w:val="clear" w:color="auto" w:fill="FFFFFF"/>
        <w:ind w:left="72" w:right="8" w:firstLine="332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color w:val="000000"/>
          <w:sz w:val="28"/>
          <w:u w:val="single"/>
        </w:rPr>
        <w:t>Цели регионального курса «Основы здорового образа жизни»:</w:t>
      </w:r>
      <w:r w:rsidRPr="00EE225B">
        <w:rPr>
          <w:b/>
          <w:bCs/>
          <w:i/>
          <w:iCs/>
          <w:color w:val="000000"/>
          <w:sz w:val="28"/>
        </w:rPr>
        <w:t xml:space="preserve"> формирование личности, способной реализовать себя максимально эффективно в современном мире, творчески относящейся </w:t>
      </w:r>
      <w:r w:rsidRPr="00EE225B">
        <w:rPr>
          <w:b/>
          <w:bCs/>
          <w:i/>
          <w:iCs/>
          <w:color w:val="000000"/>
          <w:sz w:val="28"/>
        </w:rPr>
        <w:lastRenderedPageBreak/>
        <w:t xml:space="preserve">к возникающим проблемам, владеющей навыками </w:t>
      </w:r>
      <w:proofErr w:type="spellStart"/>
      <w:r w:rsidRPr="00EE225B">
        <w:rPr>
          <w:b/>
          <w:bCs/>
          <w:i/>
          <w:iCs/>
          <w:color w:val="000000"/>
          <w:sz w:val="28"/>
        </w:rPr>
        <w:t>саморегуляции</w:t>
      </w:r>
      <w:proofErr w:type="spellEnd"/>
      <w:r w:rsidRPr="00EE225B">
        <w:rPr>
          <w:b/>
          <w:bCs/>
          <w:i/>
          <w:iCs/>
          <w:color w:val="000000"/>
          <w:sz w:val="28"/>
        </w:rPr>
        <w:t xml:space="preserve"> и безопасного поведения</w:t>
      </w:r>
      <w:r w:rsidRPr="00EE225B">
        <w:rPr>
          <w:b/>
          <w:bCs/>
          <w:i/>
          <w:iCs/>
          <w:color w:val="767676"/>
          <w:sz w:val="28"/>
        </w:rPr>
        <w:t>.</w:t>
      </w:r>
    </w:p>
    <w:p w:rsidR="00FA3CFB" w:rsidRPr="00EE225B" w:rsidRDefault="00FA3CFB" w:rsidP="00FA3CFB">
      <w:pPr>
        <w:shd w:val="clear" w:color="auto" w:fill="FFFFFF"/>
        <w:ind w:left="44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i/>
          <w:iCs/>
          <w:color w:val="000000"/>
          <w:sz w:val="28"/>
        </w:rPr>
        <w:t>Программа предусматривает получение учениками знаний и навыков, необходимых для создания семейных отношений и воспитания детей, навыков гигиены и профилактики заболеваний, ухода за больными, рационального питания и других способов самосовершенствования, формирование потребности в здоровом образе жизни.</w:t>
      </w:r>
    </w:p>
    <w:p w:rsidR="00FA3CFB" w:rsidRPr="00EE225B" w:rsidRDefault="00FA3CFB" w:rsidP="00FA3CFB">
      <w:pPr>
        <w:shd w:val="clear" w:color="auto" w:fill="FFFFFF"/>
        <w:ind w:left="36" w:right="8" w:firstLine="352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игровое моделирование, анкетирование и тестирование.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FA3CFB" w:rsidRPr="00EE225B" w:rsidRDefault="00FA3CFB" w:rsidP="00FA3CFB">
      <w:pPr>
        <w:shd w:val="clear" w:color="auto" w:fill="FFFFFF"/>
        <w:ind w:left="388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Программа каждого года обучения состоит из пяти блоков.</w:t>
      </w:r>
    </w:p>
    <w:p w:rsidR="00FA3CFB" w:rsidRPr="00EE225B" w:rsidRDefault="00FA3CFB" w:rsidP="00FA3CFB">
      <w:pPr>
        <w:shd w:val="clear" w:color="auto" w:fill="FFFFFF"/>
        <w:ind w:left="36" w:firstLine="352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i/>
          <w:iCs/>
          <w:color w:val="000000"/>
          <w:sz w:val="28"/>
        </w:rPr>
        <w:t>Содержание этического блока</w:t>
      </w:r>
      <w:r w:rsidRPr="00EE225B">
        <w:rPr>
          <w:color w:val="000000"/>
          <w:sz w:val="28"/>
        </w:rPr>
        <w:t xml:space="preserve"> включает основные философские понятия о мире, жизни, закономерностях существования Вселенной. </w:t>
      </w:r>
      <w:proofErr w:type="gramStart"/>
      <w:r w:rsidRPr="00EE225B">
        <w:rPr>
          <w:color w:val="000000"/>
          <w:sz w:val="28"/>
        </w:rPr>
        <w:t>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FA3CFB" w:rsidRPr="00EE225B" w:rsidRDefault="00FA3CFB" w:rsidP="00FA3CFB">
      <w:pPr>
        <w:shd w:val="clear" w:color="auto" w:fill="FFFFFF"/>
        <w:ind w:left="36" w:right="8" w:firstLine="338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i/>
          <w:iCs/>
          <w:color w:val="000000"/>
          <w:sz w:val="28"/>
        </w:rPr>
        <w:t>Содержание психологического блока </w:t>
      </w:r>
      <w:r w:rsidRPr="00EE225B">
        <w:rPr>
          <w:color w:val="000000"/>
          <w:sz w:val="28"/>
        </w:rPr>
        <w:t>формирует понятия о строении и проявлении психики, структуре личности, самоанализе</w:t>
      </w:r>
      <w:r w:rsidRPr="00EE225B">
        <w:rPr>
          <w:b/>
          <w:bCs/>
          <w:color w:val="000000"/>
          <w:sz w:val="28"/>
        </w:rPr>
        <w:t> </w:t>
      </w:r>
      <w:r w:rsidRPr="00EE225B">
        <w:rPr>
          <w:color w:val="000000"/>
          <w:sz w:val="28"/>
        </w:rPr>
        <w:t xml:space="preserve">и </w:t>
      </w:r>
      <w:proofErr w:type="spellStart"/>
      <w:r w:rsidRPr="00EE225B">
        <w:rPr>
          <w:color w:val="000000"/>
          <w:sz w:val="28"/>
        </w:rPr>
        <w:t>саморегуляции</w:t>
      </w:r>
      <w:proofErr w:type="spellEnd"/>
      <w:r w:rsidRPr="00EE225B">
        <w:rPr>
          <w:color w:val="000000"/>
          <w:sz w:val="28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EE225B">
        <w:rPr>
          <w:color w:val="000000"/>
          <w:sz w:val="28"/>
        </w:rPr>
        <w:t>тренинговые</w:t>
      </w:r>
      <w:proofErr w:type="spellEnd"/>
      <w:r w:rsidRPr="00EE225B">
        <w:rPr>
          <w:color w:val="000000"/>
          <w:sz w:val="28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FA3CFB" w:rsidRPr="00EE225B" w:rsidRDefault="00FA3CFB" w:rsidP="00FA3CFB">
      <w:pPr>
        <w:shd w:val="clear" w:color="auto" w:fill="FFFFFF"/>
        <w:ind w:left="44" w:right="8" w:firstLine="346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i/>
          <w:iCs/>
          <w:color w:val="000000"/>
          <w:sz w:val="28"/>
        </w:rPr>
        <w:t>Содержание правового блока</w:t>
      </w:r>
      <w:r w:rsidRPr="00EE225B">
        <w:rPr>
          <w:color w:val="000000"/>
          <w:sz w:val="28"/>
        </w:rPr>
        <w:t> 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FA3CFB" w:rsidRPr="00EE225B" w:rsidRDefault="00FA3CFB" w:rsidP="00FA3CFB">
      <w:pPr>
        <w:shd w:val="clear" w:color="auto" w:fill="FFFFFF"/>
        <w:ind w:left="50" w:firstLine="338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i/>
          <w:iCs/>
          <w:color w:val="000000"/>
          <w:sz w:val="28"/>
        </w:rPr>
        <w:t xml:space="preserve">Содержание </w:t>
      </w:r>
      <w:proofErr w:type="spellStart"/>
      <w:r w:rsidRPr="00EE225B">
        <w:rPr>
          <w:b/>
          <w:bCs/>
          <w:i/>
          <w:iCs/>
          <w:color w:val="000000"/>
          <w:sz w:val="28"/>
        </w:rPr>
        <w:t>семьеведческого</w:t>
      </w:r>
      <w:proofErr w:type="spellEnd"/>
      <w:r w:rsidRPr="00EE225B">
        <w:rPr>
          <w:b/>
          <w:bCs/>
          <w:i/>
          <w:iCs/>
          <w:color w:val="000000"/>
          <w:sz w:val="28"/>
        </w:rPr>
        <w:t xml:space="preserve"> блока</w:t>
      </w:r>
      <w:r w:rsidRPr="00EE225B">
        <w:rPr>
          <w:color w:val="000000"/>
          <w:sz w:val="28"/>
        </w:rPr>
        <w:t xml:space="preserve"> 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EE225B">
        <w:rPr>
          <w:color w:val="000000"/>
          <w:sz w:val="28"/>
        </w:rPr>
        <w:t>полоролевого</w:t>
      </w:r>
      <w:proofErr w:type="spellEnd"/>
      <w:r w:rsidRPr="00EE225B">
        <w:rPr>
          <w:color w:val="000000"/>
          <w:sz w:val="28"/>
        </w:rPr>
        <w:t xml:space="preserve"> поведения, мужественности и женственности.</w:t>
      </w:r>
    </w:p>
    <w:p w:rsidR="00FA3CFB" w:rsidRPr="00EE225B" w:rsidRDefault="00FA3CFB" w:rsidP="00FA3CF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EE225B">
        <w:rPr>
          <w:b/>
          <w:bCs/>
          <w:i/>
          <w:iCs/>
          <w:color w:val="000000"/>
          <w:sz w:val="28"/>
        </w:rPr>
        <w:t>Содержание медико-гигиенического блока</w:t>
      </w:r>
      <w:r w:rsidRPr="00EE225B">
        <w:rPr>
          <w:color w:val="000000"/>
          <w:sz w:val="28"/>
        </w:rPr>
        <w:t> 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репродуктивному здоровью,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FA3CFB" w:rsidRDefault="00FA3CFB" w:rsidP="00FA3CFB">
      <w:pPr>
        <w:shd w:val="clear" w:color="auto" w:fill="FFFFFF"/>
        <w:ind w:left="44" w:right="8" w:firstLine="352"/>
        <w:jc w:val="both"/>
        <w:rPr>
          <w:color w:val="000000"/>
          <w:sz w:val="28"/>
        </w:rPr>
      </w:pPr>
      <w:r w:rsidRPr="00EE225B">
        <w:rPr>
          <w:color w:val="000000"/>
          <w:sz w:val="28"/>
        </w:rPr>
        <w:t>Каждый год обучения имеет девиз, который определяет общую направленность занятий.</w:t>
      </w:r>
    </w:p>
    <w:p w:rsidR="00FA3CFB" w:rsidRDefault="00FA3CFB" w:rsidP="00FA3CFB">
      <w:pPr>
        <w:shd w:val="clear" w:color="auto" w:fill="FFFFFF"/>
        <w:ind w:left="44" w:right="8" w:firstLine="352"/>
        <w:jc w:val="both"/>
        <w:rPr>
          <w:color w:val="000000"/>
          <w:sz w:val="28"/>
        </w:rPr>
      </w:pPr>
    </w:p>
    <w:p w:rsidR="00FA3CFB" w:rsidRDefault="00FA3CFB" w:rsidP="00FA3CFB">
      <w:pPr>
        <w:shd w:val="clear" w:color="auto" w:fill="FFFFFF"/>
        <w:ind w:left="44" w:right="8" w:firstLine="352"/>
        <w:jc w:val="both"/>
        <w:rPr>
          <w:color w:val="000000"/>
          <w:sz w:val="28"/>
        </w:rPr>
      </w:pPr>
    </w:p>
    <w:p w:rsidR="00FA3CFB" w:rsidRDefault="00FA3CFB" w:rsidP="00FA3CFB">
      <w:pPr>
        <w:shd w:val="clear" w:color="auto" w:fill="FFFFFF"/>
        <w:ind w:left="44" w:right="8" w:firstLine="352"/>
        <w:jc w:val="both"/>
        <w:rPr>
          <w:color w:val="000000"/>
          <w:sz w:val="28"/>
        </w:rPr>
      </w:pPr>
    </w:p>
    <w:p w:rsidR="00FA3CFB" w:rsidRPr="00EE225B" w:rsidRDefault="00FA3CFB" w:rsidP="00FA3CFB">
      <w:pPr>
        <w:shd w:val="clear" w:color="auto" w:fill="FFFFFF"/>
        <w:ind w:left="44" w:right="8" w:firstLine="352"/>
        <w:jc w:val="both"/>
        <w:rPr>
          <w:rFonts w:ascii="Arial" w:hAnsi="Arial" w:cs="Arial"/>
          <w:color w:val="000000"/>
        </w:rPr>
      </w:pPr>
    </w:p>
    <w:p w:rsidR="00FA3CFB" w:rsidRPr="00EE225B" w:rsidRDefault="00FA3CFB" w:rsidP="00FA3CFB">
      <w:pPr>
        <w:shd w:val="clear" w:color="auto" w:fill="FFFFFF"/>
        <w:ind w:right="8"/>
        <w:jc w:val="center"/>
        <w:rPr>
          <w:rFonts w:ascii="Arial" w:hAnsi="Arial" w:cs="Arial"/>
          <w:color w:val="000000"/>
        </w:rPr>
      </w:pPr>
      <w:r w:rsidRPr="00EE225B">
        <w:rPr>
          <w:b/>
          <w:bCs/>
          <w:color w:val="000000"/>
          <w:sz w:val="28"/>
        </w:rPr>
        <w:t>Учебно - тематический план</w:t>
      </w:r>
    </w:p>
    <w:tbl>
      <w:tblPr>
        <w:tblW w:w="16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077"/>
        <w:gridCol w:w="5702"/>
        <w:gridCol w:w="4126"/>
      </w:tblGrid>
      <w:tr w:rsidR="00FA3CFB" w:rsidRPr="00EE225B" w:rsidTr="00FA3C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bookmarkStart w:id="1" w:name="f2923a3649b46d378f7ce6a37b9180a2c1eab61c"/>
            <w:bookmarkStart w:id="2" w:name="0"/>
            <w:bookmarkEnd w:id="1"/>
            <w:bookmarkEnd w:id="2"/>
            <w:r w:rsidRPr="00EE225B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Темы разделов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Default="00FA3CFB" w:rsidP="00FA3CFB">
            <w:pPr>
              <w:spacing w:line="0" w:lineRule="atLeast"/>
              <w:ind w:right="8"/>
              <w:rPr>
                <w:b/>
                <w:bCs/>
                <w:color w:val="000000"/>
                <w:sz w:val="28"/>
              </w:rPr>
            </w:pPr>
            <w:r w:rsidRPr="00EE225B">
              <w:rPr>
                <w:b/>
                <w:bCs/>
                <w:color w:val="000000"/>
                <w:sz w:val="28"/>
              </w:rPr>
              <w:t>Количество</w:t>
            </w:r>
          </w:p>
          <w:p w:rsidR="00FA3CFB" w:rsidRPr="00EE225B" w:rsidRDefault="00FA3CFB" w:rsidP="00FA3CFB">
            <w:pPr>
              <w:spacing w:line="0" w:lineRule="atLeast"/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 xml:space="preserve"> часов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Уроки обобщения и повторения, практические работы</w:t>
            </w:r>
          </w:p>
        </w:tc>
      </w:tr>
      <w:tr w:rsidR="00FA3CFB" w:rsidRPr="00EE225B" w:rsidTr="00FA3C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Этический блок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</w:t>
            </w:r>
          </w:p>
        </w:tc>
      </w:tr>
      <w:tr w:rsidR="00FA3CFB" w:rsidRPr="00EE225B" w:rsidTr="00FA3C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Психологический блок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</w:t>
            </w:r>
          </w:p>
        </w:tc>
      </w:tr>
      <w:tr w:rsidR="00FA3CFB" w:rsidRPr="00EE225B" w:rsidTr="00FA3C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Правовой блок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</w:t>
            </w:r>
          </w:p>
        </w:tc>
      </w:tr>
      <w:tr w:rsidR="00FA3CFB" w:rsidRPr="00EE225B" w:rsidTr="00FA3C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E225B">
              <w:rPr>
                <w:color w:val="000000"/>
                <w:sz w:val="28"/>
              </w:rPr>
              <w:t>Семьеведческий</w:t>
            </w:r>
            <w:proofErr w:type="spellEnd"/>
            <w:r w:rsidRPr="00EE225B">
              <w:rPr>
                <w:color w:val="000000"/>
                <w:sz w:val="28"/>
              </w:rPr>
              <w:t xml:space="preserve"> блок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</w:t>
            </w:r>
          </w:p>
        </w:tc>
      </w:tr>
      <w:tr w:rsidR="00FA3CFB" w:rsidRPr="00EE225B" w:rsidTr="00FA3C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Медико-гигиенический блок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</w:t>
            </w:r>
          </w:p>
        </w:tc>
      </w:tr>
      <w:tr w:rsidR="00FA3CFB" w:rsidRPr="00EE225B" w:rsidTr="00FA3CFB">
        <w:trPr>
          <w:trHeight w:val="28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Повторение материала курса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</w:t>
            </w:r>
          </w:p>
        </w:tc>
      </w:tr>
      <w:tr w:rsidR="00FA3CFB" w:rsidRPr="00EE225B" w:rsidTr="00FA3CFB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i/>
                <w:iCs/>
                <w:color w:val="000000"/>
                <w:sz w:val="28"/>
              </w:rPr>
              <w:t>Итого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i/>
                <w:iCs/>
                <w:color w:val="000000"/>
                <w:sz w:val="28"/>
              </w:rPr>
              <w:t>35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ind w:right="8"/>
              <w:rPr>
                <w:rFonts w:ascii="Arial" w:hAnsi="Arial" w:cs="Arial"/>
                <w:color w:val="00000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</w:tbl>
    <w:p w:rsidR="00FA3CFB" w:rsidRPr="00EE225B" w:rsidRDefault="00FA3CFB" w:rsidP="00FA3CF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E225B">
        <w:rPr>
          <w:b/>
          <w:bCs/>
          <w:color w:val="000000"/>
          <w:sz w:val="28"/>
        </w:rPr>
        <w:t>Содержание курса</w:t>
      </w:r>
    </w:p>
    <w:p w:rsidR="00FA3CFB" w:rsidRPr="00EE225B" w:rsidRDefault="00FA3CFB" w:rsidP="00FA3CFB">
      <w:pPr>
        <w:shd w:val="clear" w:color="auto" w:fill="FFFFFF"/>
        <w:ind w:left="1756" w:right="1750"/>
        <w:jc w:val="center"/>
        <w:rPr>
          <w:rFonts w:ascii="Arial" w:hAnsi="Arial" w:cs="Arial"/>
          <w:color w:val="000000"/>
        </w:rPr>
      </w:pPr>
      <w:r w:rsidRPr="00EE225B">
        <w:rPr>
          <w:i/>
          <w:iCs/>
          <w:color w:val="000000"/>
          <w:sz w:val="28"/>
        </w:rPr>
        <w:t>(1 час в неделю, всего - 35 часов)</w:t>
      </w:r>
    </w:p>
    <w:p w:rsidR="00FA3CFB" w:rsidRPr="00EE225B" w:rsidRDefault="00FA3CFB" w:rsidP="00FA3CF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E225B">
        <w:rPr>
          <w:i/>
          <w:iCs/>
          <w:color w:val="000000"/>
          <w:sz w:val="28"/>
        </w:rPr>
        <w:t>Девиз курса</w:t>
      </w:r>
      <w:r w:rsidRPr="00EE225B">
        <w:rPr>
          <w:b/>
          <w:bCs/>
          <w:i/>
          <w:iCs/>
          <w:color w:val="000000"/>
          <w:sz w:val="28"/>
        </w:rPr>
        <w:t>: «По законам Вселенной».</w:t>
      </w:r>
    </w:p>
    <w:p w:rsidR="00FA3CFB" w:rsidRPr="00EE225B" w:rsidRDefault="00FA3CFB" w:rsidP="00FA3CFB">
      <w:pPr>
        <w:shd w:val="clear" w:color="auto" w:fill="FFFFFF"/>
        <w:ind w:left="382" w:right="1498" w:firstLine="706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  <w:sz w:val="28"/>
        </w:rPr>
        <w:t>ЭТИЧЕСКИЙ БЛОК (5</w:t>
      </w:r>
      <w:r w:rsidRPr="00EE225B">
        <w:rPr>
          <w:i/>
          <w:iCs/>
          <w:color w:val="000000"/>
          <w:sz w:val="28"/>
        </w:rPr>
        <w:t xml:space="preserve"> ЧАСОВ) </w:t>
      </w:r>
      <w:r w:rsidRPr="00EE225B">
        <w:rPr>
          <w:color w:val="000000"/>
          <w:sz w:val="28"/>
        </w:rPr>
        <w:t>Общество, нравственность, мораль, ценностный базис общества, культура межличностных отношений, этика, этикет, сознательность и ответственность за поступки.</w:t>
      </w:r>
      <w:proofErr w:type="gramEnd"/>
      <w:r w:rsidRPr="00EE225B">
        <w:rPr>
          <w:color w:val="000000"/>
          <w:sz w:val="28"/>
        </w:rPr>
        <w:t xml:space="preserve"> Понятия чести, совести, добра и зла.</w:t>
      </w:r>
    </w:p>
    <w:p w:rsidR="00FA3CFB" w:rsidRPr="00EE225B" w:rsidRDefault="00FA3CFB" w:rsidP="00FA3CFB">
      <w:pPr>
        <w:shd w:val="clear" w:color="auto" w:fill="FFFFFF"/>
        <w:ind w:left="396" w:firstLine="684"/>
        <w:jc w:val="both"/>
        <w:rPr>
          <w:rFonts w:ascii="Arial" w:hAnsi="Arial" w:cs="Arial"/>
          <w:color w:val="000000"/>
        </w:rPr>
      </w:pPr>
      <w:r w:rsidRPr="00EE225B">
        <w:rPr>
          <w:i/>
          <w:iCs/>
          <w:color w:val="000000"/>
          <w:sz w:val="28"/>
        </w:rPr>
        <w:t>ПСИХОЛОГИЧЕСКИЙ БЛОК (10 ЧАСОВ) </w:t>
      </w:r>
      <w:r w:rsidRPr="00EE225B">
        <w:rPr>
          <w:color w:val="000000"/>
          <w:sz w:val="28"/>
        </w:rPr>
        <w:t>Способности человека. Развитие воображения, мышления, навыков коллективного творчества. Способность смотреть на мир непредвзято. Конструктивное реагирование в ситуации обиды. Навыки регулирования эмоционального состояния.</w:t>
      </w:r>
    </w:p>
    <w:p w:rsidR="00FA3CFB" w:rsidRPr="00EE225B" w:rsidRDefault="00FA3CFB" w:rsidP="00FA3CFB">
      <w:pPr>
        <w:shd w:val="clear" w:color="auto" w:fill="FFFFFF"/>
        <w:ind w:left="1088"/>
        <w:jc w:val="both"/>
        <w:rPr>
          <w:rFonts w:ascii="Arial" w:hAnsi="Arial" w:cs="Arial"/>
          <w:color w:val="000000"/>
        </w:rPr>
      </w:pPr>
      <w:r w:rsidRPr="00EE225B">
        <w:rPr>
          <w:i/>
          <w:iCs/>
          <w:color w:val="000000"/>
          <w:sz w:val="28"/>
        </w:rPr>
        <w:t>ПРАВОВОЙ БЛОК (5 ЧАСОВ)</w:t>
      </w:r>
    </w:p>
    <w:p w:rsidR="00FA3CFB" w:rsidRPr="00EE225B" w:rsidRDefault="00FA3CFB" w:rsidP="00FA3CFB">
      <w:pPr>
        <w:shd w:val="clear" w:color="auto" w:fill="FFFFFF"/>
        <w:ind w:left="36" w:firstLine="360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Возраст наступления уголовной ответственности. Преступление. Вовлечение в совершение преступления. Жестокое обращение. Правовая защищенность. Формы обращения за помощью.</w:t>
      </w:r>
    </w:p>
    <w:p w:rsidR="00FA3CFB" w:rsidRPr="00EE225B" w:rsidRDefault="00FA3CFB" w:rsidP="00FA3CFB">
      <w:pPr>
        <w:shd w:val="clear" w:color="auto" w:fill="FFFFFF"/>
        <w:ind w:left="1052"/>
        <w:jc w:val="both"/>
        <w:rPr>
          <w:rFonts w:ascii="Arial" w:hAnsi="Arial" w:cs="Arial"/>
          <w:color w:val="000000"/>
        </w:rPr>
      </w:pPr>
      <w:r w:rsidRPr="00EE225B">
        <w:rPr>
          <w:i/>
          <w:iCs/>
          <w:color w:val="000000"/>
          <w:sz w:val="28"/>
        </w:rPr>
        <w:t>СЕМЬЕВЕДЧЕСКИЙ БЛОК (5 ЧАСОВ)</w:t>
      </w:r>
    </w:p>
    <w:p w:rsidR="00FA3CFB" w:rsidRPr="00EE225B" w:rsidRDefault="00FA3CFB" w:rsidP="00FA3CF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Женственность и мужественность. Знакомство и установление отношений. Культура взаимоотношений юношей и девушек.</w:t>
      </w:r>
    </w:p>
    <w:p w:rsidR="00FA3CFB" w:rsidRPr="00EE225B" w:rsidRDefault="00FA3CFB" w:rsidP="00FA3CFB">
      <w:pPr>
        <w:shd w:val="clear" w:color="auto" w:fill="FFFFFF"/>
        <w:ind w:left="1066"/>
        <w:jc w:val="both"/>
        <w:rPr>
          <w:rFonts w:ascii="Arial" w:hAnsi="Arial" w:cs="Arial"/>
          <w:color w:val="000000"/>
        </w:rPr>
      </w:pPr>
      <w:r w:rsidRPr="00EE225B">
        <w:rPr>
          <w:i/>
          <w:iCs/>
          <w:color w:val="000000"/>
          <w:sz w:val="28"/>
        </w:rPr>
        <w:t>МЕДИКО-ГИГИЕНИЧЕСКИЙ БЛОК (7 ЧАСОВ)</w:t>
      </w:r>
    </w:p>
    <w:p w:rsidR="00FA3CFB" w:rsidRPr="00EE225B" w:rsidRDefault="00FA3CFB" w:rsidP="00FA3CFB">
      <w:pPr>
        <w:shd w:val="clear" w:color="auto" w:fill="FFFFFF"/>
        <w:ind w:left="382"/>
        <w:jc w:val="both"/>
        <w:rPr>
          <w:rFonts w:ascii="Arial" w:hAnsi="Arial" w:cs="Arial"/>
          <w:color w:val="000000"/>
        </w:rPr>
      </w:pPr>
      <w:r w:rsidRPr="00EE225B">
        <w:rPr>
          <w:color w:val="000000"/>
          <w:sz w:val="28"/>
        </w:rPr>
        <w:t>Здоровье, духовность, эмоции. Личная ответственность за собственное здоровье и благополучие. Режим дня. Гигиенические аспекты работы на компьютере.</w:t>
      </w:r>
    </w:p>
    <w:p w:rsidR="00FA3CFB" w:rsidRDefault="00FA3CFB" w:rsidP="00FA3CF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FA3CFB" w:rsidRPr="006F0003" w:rsidRDefault="00FA3CFB" w:rsidP="00FA3C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A3CFB" w:rsidRPr="006F0003" w:rsidRDefault="006F0003" w:rsidP="006F0003">
      <w:pPr>
        <w:shd w:val="clear" w:color="auto" w:fill="FFFFFF"/>
        <w:rPr>
          <w:color w:val="000000"/>
          <w:sz w:val="28"/>
          <w:szCs w:val="28"/>
        </w:rPr>
      </w:pPr>
      <w:r w:rsidRPr="006F0003">
        <w:rPr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page" w:tblpX="1" w:tblpY="-248"/>
        <w:tblW w:w="12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6836"/>
        <w:gridCol w:w="2256"/>
        <w:gridCol w:w="2256"/>
      </w:tblGrid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lastRenderedPageBreak/>
              <w:t>№ урока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Темы разделов и уроков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Дата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spacing w:line="0" w:lineRule="atLeast"/>
              <w:rPr>
                <w:b/>
                <w:bCs/>
                <w:color w:val="000000"/>
                <w:sz w:val="28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Этический блок.</w:t>
            </w: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Нравственные законы общества.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Последствия наших поступков для жизни общества.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Нравственные категории. Понятие чести, совести, порядочность.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rPr>
          <w:trHeight w:val="9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4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Понятие добра и зла.</w:t>
            </w:r>
          </w:p>
          <w:p w:rsidR="00FA3CFB" w:rsidRPr="00EE225B" w:rsidRDefault="00FA3CFB" w:rsidP="00FA3CFB">
            <w:pPr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Моральные нормы и критерии поведения.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rPr>
          <w:trHeight w:val="32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i/>
                <w:iCs/>
                <w:color w:val="000000"/>
                <w:sz w:val="28"/>
              </w:rPr>
              <w:t>Обобщение и повторение  материала этического блока.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Психологический блок.</w:t>
            </w: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Способности человека. Развитие собственных способностей.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7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Воображение. Гибкость мышления.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8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Образные обобщения. Коллективное творчество.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9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Самоуважение.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10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Способность смотреть на мир непредвзято.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11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 xml:space="preserve">Самосознание. </w:t>
            </w:r>
            <w:proofErr w:type="spellStart"/>
            <w:r w:rsidRPr="00EE225B">
              <w:rPr>
                <w:color w:val="000000"/>
                <w:sz w:val="28"/>
              </w:rPr>
              <w:t>Самопринятие</w:t>
            </w:r>
            <w:proofErr w:type="spellEnd"/>
            <w:r w:rsidRPr="00EE225B">
              <w:rPr>
                <w:color w:val="000000"/>
                <w:sz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Конструктивное реагирование в ситуации обиды.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rPr>
          <w:trHeight w:val="51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13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Навыки регулирования эмоционального состояния.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rPr>
          <w:trHeight w:val="4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14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Учимся снимать раздражение.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i/>
                <w:iCs/>
                <w:color w:val="000000"/>
                <w:sz w:val="28"/>
              </w:rPr>
              <w:t>Обобщение и повторение  психологического блока.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16,17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Правовой блок.</w:t>
            </w: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Преступления против морали.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18,19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Преступления против семьи и несовершеннолетних.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20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i/>
                <w:iCs/>
                <w:color w:val="000000"/>
                <w:sz w:val="28"/>
              </w:rPr>
              <w:t>Обобщение и повторение  правового блока.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21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E225B">
              <w:rPr>
                <w:b/>
                <w:bCs/>
                <w:color w:val="000000"/>
                <w:sz w:val="28"/>
              </w:rPr>
              <w:t>Семьеведческий</w:t>
            </w:r>
            <w:proofErr w:type="spellEnd"/>
            <w:r w:rsidRPr="00EE225B">
              <w:rPr>
                <w:b/>
                <w:bCs/>
                <w:color w:val="000000"/>
                <w:sz w:val="28"/>
              </w:rPr>
              <w:t xml:space="preserve"> блок.</w:t>
            </w:r>
          </w:p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Женственность и мужественность.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rPr>
          <w:trHeight w:val="5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Знакомство и установление отношений.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rPr>
          <w:trHeight w:val="3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23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i/>
                <w:iCs/>
                <w:color w:val="000000"/>
                <w:sz w:val="28"/>
              </w:rPr>
              <w:t>Ролевая игра «Планета мужчин и планета женщин»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24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Культура взаимоотношений юношей и девушек.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i/>
                <w:iCs/>
                <w:color w:val="000000"/>
                <w:sz w:val="28"/>
              </w:rPr>
              <w:t xml:space="preserve">Обобщение и повторение  материала </w:t>
            </w:r>
            <w:proofErr w:type="spellStart"/>
            <w:r w:rsidRPr="00EE225B">
              <w:rPr>
                <w:i/>
                <w:iCs/>
                <w:color w:val="000000"/>
                <w:sz w:val="28"/>
              </w:rPr>
              <w:t>семьеведческого</w:t>
            </w:r>
            <w:proofErr w:type="spellEnd"/>
            <w:r w:rsidRPr="00EE225B">
              <w:rPr>
                <w:i/>
                <w:iCs/>
                <w:color w:val="000000"/>
                <w:sz w:val="28"/>
              </w:rPr>
              <w:t xml:space="preserve"> блока.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rPr>
          <w:trHeight w:val="62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26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b/>
                <w:bCs/>
                <w:color w:val="000000"/>
                <w:sz w:val="28"/>
              </w:rPr>
              <w:t>Медико-гигиенический блок.</w:t>
            </w:r>
          </w:p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Здоровье – нравственная категория.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27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Здоровье и благополучие.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rPr>
          <w:trHeight w:val="3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28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Режим учебы и  отдыха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31"/>
                <w:szCs w:val="31"/>
              </w:rPr>
            </w:pPr>
          </w:p>
        </w:tc>
      </w:tr>
      <w:tr w:rsidR="00FA3CFB" w:rsidRPr="00EE225B" w:rsidTr="00FA3CFB">
        <w:trPr>
          <w:trHeight w:val="2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29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Режим  питания.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26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26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30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Гигиенические аспекты работы на компьютере.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31,32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i/>
                <w:iCs/>
                <w:color w:val="000000"/>
                <w:sz w:val="28"/>
              </w:rPr>
              <w:t>Практическая работа «Определение влияния образа жизни на состояние здоровья».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  <w:tr w:rsidR="00FA3CFB" w:rsidRPr="00EE225B" w:rsidTr="00FA3CFB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33-35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EE225B">
              <w:rPr>
                <w:color w:val="000000"/>
                <w:sz w:val="28"/>
              </w:rPr>
              <w:t>Повторение.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CFB" w:rsidRPr="00EE225B" w:rsidRDefault="00FA3CFB" w:rsidP="00FA3CFB">
            <w:pPr>
              <w:rPr>
                <w:rFonts w:ascii="Arial" w:hAnsi="Arial" w:cs="Arial"/>
                <w:color w:val="666666"/>
                <w:sz w:val="1"/>
                <w:szCs w:val="31"/>
              </w:rPr>
            </w:pPr>
          </w:p>
        </w:tc>
      </w:tr>
    </w:tbl>
    <w:p w:rsidR="00FA3CFB" w:rsidRDefault="00FA3CFB" w:rsidP="00FA3CFB">
      <w:bookmarkStart w:id="3" w:name="d8cfae6eeed0f0da40a7786f20e999b958bbe6e1"/>
      <w:bookmarkStart w:id="4" w:name="1"/>
      <w:bookmarkEnd w:id="3"/>
      <w:bookmarkEnd w:id="4"/>
    </w:p>
    <w:p w:rsidR="00FA3CFB" w:rsidRPr="00EB1651" w:rsidRDefault="00FA3CFB" w:rsidP="00FA3CFB">
      <w:r w:rsidRPr="00EB1651">
        <w:t>Рабочая программа учебного курса по математике для 5 класса</w:t>
      </w:r>
    </w:p>
    <w:p w:rsidR="00FA3CFB" w:rsidRPr="00EB1651" w:rsidRDefault="00FA3CFB" w:rsidP="00FA3CFB"/>
    <w:p w:rsidR="00FA3CFB" w:rsidRPr="00EB1651" w:rsidRDefault="00FA3CFB" w:rsidP="00FA3CFB">
      <w:r w:rsidRPr="00EB1651">
        <w:t xml:space="preserve">  Пояснительная записка</w:t>
      </w:r>
    </w:p>
    <w:p w:rsidR="00FA3CFB" w:rsidRPr="00EB1651" w:rsidRDefault="00FA3CFB" w:rsidP="00FA3CFB"/>
    <w:p w:rsidR="00FA3CFB" w:rsidRPr="00EB1651" w:rsidRDefault="00FA3CFB" w:rsidP="00FA3CFB">
      <w:r w:rsidRPr="00EB1651">
        <w:t xml:space="preserve">Рабочая программа составлена в соответствии </w:t>
      </w:r>
      <w:proofErr w:type="gramStart"/>
      <w:r w:rsidRPr="00EB1651">
        <w:t>с</w:t>
      </w:r>
      <w:proofErr w:type="gramEnd"/>
      <w:r w:rsidRPr="00EB1651">
        <w:t>:</w:t>
      </w:r>
    </w:p>
    <w:p w:rsidR="00FA3CFB" w:rsidRPr="00EB1651" w:rsidRDefault="00FA3CFB" w:rsidP="00FA3CFB">
      <w:r w:rsidRPr="00EB1651">
        <w:t>-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 1089)</w:t>
      </w:r>
    </w:p>
    <w:p w:rsidR="00FA3CFB" w:rsidRPr="00EB1651" w:rsidRDefault="00FA3CFB" w:rsidP="00FA3CFB">
      <w:r w:rsidRPr="00EB1651">
        <w:t>- Примерной программой основного общего образования по математике</w:t>
      </w:r>
    </w:p>
    <w:p w:rsidR="00FA3CFB" w:rsidRPr="00EB1651" w:rsidRDefault="00FA3CFB" w:rsidP="00FA3CFB">
      <w:r w:rsidRPr="00EB1651">
        <w:t>- Федеральным базисным учебным планом для среднего (полного) общего образования (Приложение к приказу Минобразования России от 09. 03.2004 № 1312)</w:t>
      </w:r>
    </w:p>
    <w:p w:rsidR="00FA3CFB" w:rsidRPr="00EB1651" w:rsidRDefault="00FA3CFB" w:rsidP="00FA3CFB">
      <w:r w:rsidRPr="00EB1651">
        <w:t xml:space="preserve">- Авторским программам </w:t>
      </w:r>
      <w:proofErr w:type="spellStart"/>
      <w:r w:rsidRPr="00EB1651">
        <w:t>Г.В.Дорофеева</w:t>
      </w:r>
      <w:proofErr w:type="spellEnd"/>
      <w:r w:rsidRPr="00EB1651">
        <w:t xml:space="preserve">, И.Ф. </w:t>
      </w:r>
      <w:proofErr w:type="spellStart"/>
      <w:r w:rsidRPr="00EB1651">
        <w:t>Шарыгина</w:t>
      </w:r>
      <w:proofErr w:type="spellEnd"/>
      <w:r w:rsidRPr="00EB1651">
        <w:t xml:space="preserve">, </w:t>
      </w:r>
      <w:proofErr w:type="spellStart"/>
      <w:r w:rsidRPr="00EB1651">
        <w:t>С.Б.Суворовой</w:t>
      </w:r>
      <w:proofErr w:type="spellEnd"/>
      <w:r w:rsidRPr="00EB1651">
        <w:t xml:space="preserve">, </w:t>
      </w:r>
      <w:proofErr w:type="spellStart"/>
      <w:r w:rsidRPr="00EB1651">
        <w:t>Е.А.Бунимович</w:t>
      </w:r>
      <w:proofErr w:type="spellEnd"/>
      <w:r w:rsidRPr="00EB1651">
        <w:t xml:space="preserve">, К.А. Краснянской, Л.В. Кузнецовой, С.С.Минаевой, Л.О. Рословой  (Математика5), </w:t>
      </w:r>
    </w:p>
    <w:p w:rsidR="00FA3CFB" w:rsidRPr="00EB1651" w:rsidRDefault="00FA3CFB" w:rsidP="00FA3CFB">
      <w:r w:rsidRPr="00EB1651">
        <w:t>Срок реализации 1 год.</w:t>
      </w:r>
    </w:p>
    <w:p w:rsidR="00FA3CFB" w:rsidRPr="00EB1651" w:rsidRDefault="00FA3CFB" w:rsidP="00FA3CFB">
      <w:r w:rsidRPr="00EB1651">
        <w:t>В течение  года возможны коррективы рабочей программы, связные с объективными причинами.</w:t>
      </w:r>
    </w:p>
    <w:p w:rsidR="00FA3CFB" w:rsidRPr="00EB1651" w:rsidRDefault="00FA3CFB" w:rsidP="00FA3CFB">
      <w:r w:rsidRPr="00EB1651">
        <w:t>Согласно Федеральному базисному учебному плану данная рабочая программа предусматривает обучение в объёме 170 часов (5 часов в неделю).</w:t>
      </w:r>
    </w:p>
    <w:p w:rsidR="00FA3CFB" w:rsidRPr="00EB1651" w:rsidRDefault="00FA3CFB" w:rsidP="00FA3CFB">
      <w:r w:rsidRPr="00EB1651">
        <w:t>Промежуточная  аттестация проводится в форме тестов, самостоятельных работ и математических диктантов в конце логически законченных блоков учебного материала.</w:t>
      </w:r>
    </w:p>
    <w:p w:rsidR="00FA3CFB" w:rsidRPr="00EB1651" w:rsidRDefault="00FA3CFB" w:rsidP="00FA3CFB">
      <w:r w:rsidRPr="00EB1651">
        <w:t>Итоговая аттестация предусмотрена в виде административной контрольной работы.</w:t>
      </w:r>
    </w:p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/>
    <w:p w:rsidR="00FA3CFB" w:rsidRDefault="00FA3CFB" w:rsidP="00FA3CFB">
      <w:pPr>
        <w:tabs>
          <w:tab w:val="left" w:pos="1650"/>
          <w:tab w:val="center" w:pos="4677"/>
        </w:tabs>
      </w:pPr>
    </w:p>
    <w:p w:rsidR="00FA3CFB" w:rsidRPr="00A63E65" w:rsidRDefault="00FA3CFB" w:rsidP="00FA3CFB">
      <w:pPr>
        <w:tabs>
          <w:tab w:val="left" w:pos="16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63E65">
        <w:rPr>
          <w:sz w:val="28"/>
          <w:szCs w:val="28"/>
        </w:rPr>
        <w:t>Планируемые результаты</w:t>
      </w:r>
    </w:p>
    <w:p w:rsidR="00FA3CFB" w:rsidRDefault="00FA3CFB" w:rsidP="00FA3CFB"/>
    <w:p w:rsidR="00FA3CFB" w:rsidRDefault="00FA3CFB" w:rsidP="00FA3CFB">
      <w:r>
        <w:t xml:space="preserve">- </w:t>
      </w:r>
      <w:r w:rsidRPr="008B2E73">
        <w:t xml:space="preserve">Описывать и характеризовать линии. Выдвигать гипотезы о свойствах линий и обосновывать их. </w:t>
      </w:r>
      <w:r w:rsidRPr="008B2E73">
        <w:rPr>
          <w:bCs/>
        </w:rPr>
        <w:t xml:space="preserve">Изображать </w:t>
      </w:r>
      <w:r w:rsidRPr="008B2E73">
        <w:t>различные линии, в том числе прямые и окружности. Конструировать алгоритм построения линии, изображённой на клетчатой бумаге, строить по алгоритму, осуществлять самоконтроль, проверяя соответствие полученного изображения заданному рисунку. Находить длины отрезков, ломаных</w:t>
      </w:r>
    </w:p>
    <w:p w:rsidR="00FA3CFB" w:rsidRDefault="00FA3CFB" w:rsidP="00FA3CFB">
      <w:r>
        <w:t xml:space="preserve">- </w:t>
      </w:r>
      <w:r w:rsidRPr="008B2E73">
        <w:t xml:space="preserve">Использовать позиционный характер записи чисел в десятичной системе в ходе решения задач. Читать и записывать натуральные числа, сравнивать и упорядочивать числа. Изображать числа точками </w:t>
      </w:r>
      <w:proofErr w:type="gramStart"/>
      <w:r w:rsidRPr="008B2E73">
        <w:t>на</w:t>
      </w:r>
      <w:proofErr w:type="gramEnd"/>
      <w:r w:rsidRPr="008B2E73">
        <w:t xml:space="preserve"> координатной прямой. Округлять натуральные числа. Решать комбинаторные задачи с помощью перебора всех возможных вариантов</w:t>
      </w:r>
    </w:p>
    <w:p w:rsidR="00FA3CFB" w:rsidRDefault="00FA3CFB" w:rsidP="00FA3CFB">
      <w:r>
        <w:t xml:space="preserve">- </w:t>
      </w:r>
      <w:r w:rsidRPr="008B2E73">
        <w:t>Вычислять значения числовых выражений.  Называть компоненты арифметических действий, находить неизвестные компоненты действий. Записывать в буквенной форме свойства арифметических действий, свойства нуля и единицы при сложении и вычитании, умножении и делении. Находить и объяснять ошибки.  Называть основание и показатель степени, находить квадраты и кубы чисел, вычислять значения выражений, содержащих степени. Анализировать числовые равенства и числовые закономерности, применять подмеченные закономерности в ходе решения задач. Решать текстовые задачи арифметическим способом</w:t>
      </w:r>
    </w:p>
    <w:p w:rsidR="00FA3CFB" w:rsidRDefault="00FA3CFB" w:rsidP="00FA3CFB">
      <w:pPr>
        <w:autoSpaceDE w:val="0"/>
        <w:autoSpaceDN w:val="0"/>
        <w:adjustRightInd w:val="0"/>
        <w:rPr>
          <w:rStyle w:val="23"/>
          <w:sz w:val="22"/>
          <w:szCs w:val="22"/>
        </w:rPr>
      </w:pPr>
      <w:r w:rsidRPr="00D942C5">
        <w:rPr>
          <w:b/>
        </w:rPr>
        <w:t xml:space="preserve">- </w:t>
      </w:r>
      <w:r w:rsidRPr="00D942C5">
        <w:rPr>
          <w:rStyle w:val="22"/>
          <w:sz w:val="22"/>
          <w:szCs w:val="22"/>
        </w:rPr>
        <w:t>Группировать</w:t>
      </w:r>
      <w:r w:rsidRPr="008B2E73">
        <w:rPr>
          <w:b/>
        </w:rPr>
        <w:t xml:space="preserve"> </w:t>
      </w:r>
      <w:r w:rsidRPr="008B2E73">
        <w:t>слагаемые в сумме и множители в произведении.</w:t>
      </w:r>
      <w:r w:rsidRPr="008B2E73">
        <w:rPr>
          <w:rStyle w:val="22"/>
          <w:sz w:val="22"/>
          <w:szCs w:val="22"/>
        </w:rPr>
        <w:t xml:space="preserve"> </w:t>
      </w:r>
      <w:r w:rsidRPr="00D942C5">
        <w:rPr>
          <w:rStyle w:val="22"/>
          <w:sz w:val="22"/>
          <w:szCs w:val="22"/>
        </w:rPr>
        <w:t>Раскрывать</w:t>
      </w:r>
      <w:r w:rsidRPr="008B2E73">
        <w:rPr>
          <w:b/>
        </w:rPr>
        <w:t xml:space="preserve"> </w:t>
      </w:r>
      <w:r w:rsidRPr="008B2E73">
        <w:t xml:space="preserve">скобки в произведении и выносить в сумме общий множитель за скобки. </w:t>
      </w:r>
      <w:r w:rsidRPr="00D942C5">
        <w:rPr>
          <w:rStyle w:val="22"/>
          <w:sz w:val="22"/>
          <w:szCs w:val="22"/>
        </w:rPr>
        <w:t>Применять</w:t>
      </w:r>
      <w:r w:rsidRPr="008B2E73">
        <w:t xml:space="preserve"> разнообразные приёмы рационализации вычислений, записывая соответствующую цепочку</w:t>
      </w:r>
      <w:r w:rsidRPr="00D942C5">
        <w:t xml:space="preserve"> </w:t>
      </w:r>
      <w:r w:rsidRPr="00D942C5">
        <w:rPr>
          <w:rStyle w:val="23"/>
          <w:sz w:val="22"/>
          <w:szCs w:val="22"/>
        </w:rPr>
        <w:t>равенств.</w:t>
      </w:r>
      <w:r w:rsidRPr="00D942C5">
        <w:rPr>
          <w:rStyle w:val="230"/>
          <w:sz w:val="22"/>
          <w:szCs w:val="22"/>
        </w:rPr>
        <w:t xml:space="preserve"> Решать</w:t>
      </w:r>
      <w:r w:rsidRPr="00D942C5">
        <w:rPr>
          <w:rStyle w:val="23"/>
          <w:b/>
          <w:sz w:val="22"/>
          <w:szCs w:val="22"/>
        </w:rPr>
        <w:t xml:space="preserve"> </w:t>
      </w:r>
      <w:r w:rsidRPr="00D942C5">
        <w:rPr>
          <w:rStyle w:val="23"/>
          <w:sz w:val="22"/>
          <w:szCs w:val="22"/>
        </w:rPr>
        <w:t>задачи на части, на уравнивание</w:t>
      </w:r>
    </w:p>
    <w:p w:rsidR="00FA3CFB" w:rsidRPr="008B2E73" w:rsidRDefault="00FA3CFB" w:rsidP="00FA3CFB">
      <w:pPr>
        <w:autoSpaceDE w:val="0"/>
        <w:autoSpaceDN w:val="0"/>
        <w:adjustRightInd w:val="0"/>
      </w:pPr>
      <w:r>
        <w:rPr>
          <w:rStyle w:val="23"/>
          <w:sz w:val="22"/>
          <w:szCs w:val="22"/>
        </w:rPr>
        <w:t xml:space="preserve">- </w:t>
      </w:r>
      <w:r w:rsidRPr="008B2E73">
        <w:rPr>
          <w:sz w:val="22"/>
          <w:szCs w:val="22"/>
        </w:rPr>
        <w:t xml:space="preserve">Формулировать признаки делимости на 2, на 5, на 10, на 3, на 9. Приводить примеры чисел, делящихся и не делящихся на </w:t>
      </w:r>
      <w:proofErr w:type="gramStart"/>
      <w:r w:rsidRPr="008B2E73">
        <w:rPr>
          <w:sz w:val="22"/>
          <w:szCs w:val="22"/>
        </w:rPr>
        <w:t>какое-либо</w:t>
      </w:r>
      <w:proofErr w:type="gramEnd"/>
      <w:r w:rsidRPr="008B2E73">
        <w:rPr>
          <w:sz w:val="22"/>
          <w:szCs w:val="22"/>
        </w:rPr>
        <w:t xml:space="preserve"> из указанных чисел, давать развёрнутые пояснения. Конструировать математические утверждения с помощью связки  «если…, то…». Применять признаки делимости в рассуждениях. Доказывать и опровергать утверждения</w:t>
      </w:r>
    </w:p>
    <w:p w:rsidR="00FA3CFB" w:rsidRDefault="00FA3CFB" w:rsidP="00FA3CFB">
      <w:r>
        <w:t xml:space="preserve">-  </w:t>
      </w:r>
      <w:r w:rsidRPr="008B2E73">
        <w:rPr>
          <w:bCs/>
        </w:rPr>
        <w:t xml:space="preserve">Распознавать </w:t>
      </w:r>
      <w:r w:rsidRPr="008B2E73">
        <w:t xml:space="preserve">треугольники, прямоугольники на чертежах и рисунках, </w:t>
      </w:r>
      <w:r w:rsidRPr="008B2E73">
        <w:rPr>
          <w:bCs/>
        </w:rPr>
        <w:t xml:space="preserve">определять </w:t>
      </w:r>
      <w:r w:rsidRPr="008B2E73">
        <w:t xml:space="preserve">вид треугольников. </w:t>
      </w:r>
      <w:r w:rsidRPr="008B2E73">
        <w:rPr>
          <w:bCs/>
        </w:rPr>
        <w:t xml:space="preserve">Изображать </w:t>
      </w:r>
      <w:r w:rsidRPr="008B2E73">
        <w:t xml:space="preserve">треугольники, прямоугольники с помощью инструментов и от руки. </w:t>
      </w:r>
      <w:r w:rsidRPr="008B2E73">
        <w:rPr>
          <w:bCs/>
        </w:rPr>
        <w:t xml:space="preserve">Находить </w:t>
      </w:r>
      <w:r w:rsidRPr="008B2E73">
        <w:t>периметр треугольников, прямоугольников.</w:t>
      </w:r>
      <w:r w:rsidRPr="008B2E73">
        <w:rPr>
          <w:bCs/>
        </w:rPr>
        <w:t xml:space="preserve"> Вычислять </w:t>
      </w:r>
      <w:r w:rsidRPr="008B2E73">
        <w:t xml:space="preserve">площади квадратов и прямоугольников. </w:t>
      </w:r>
      <w:r w:rsidRPr="008B2E73">
        <w:rPr>
          <w:bCs/>
        </w:rPr>
        <w:t xml:space="preserve">Решать </w:t>
      </w:r>
      <w:r w:rsidRPr="008B2E73">
        <w:t xml:space="preserve">задачи на нахождение периметров и площадей квадратов и прямоугольников. </w:t>
      </w:r>
      <w:r w:rsidRPr="008B2E73">
        <w:rPr>
          <w:bCs/>
        </w:rPr>
        <w:t xml:space="preserve">Исследовать </w:t>
      </w:r>
      <w:r w:rsidRPr="008B2E73">
        <w:t xml:space="preserve">свойства треугольников, прямоугольников путём эксперимента, наблюдения, измерения, моделирования, в том числе с использованием компьютерных программ. Формулировать утверждения о свойствах треугольников, прямоугольников, равных фигур. Обосновывать, объяснять на примерах, опровергать с помощью </w:t>
      </w:r>
      <w:proofErr w:type="spellStart"/>
      <w:r w:rsidRPr="008B2E73">
        <w:t>контрпримеров</w:t>
      </w:r>
      <w:proofErr w:type="spellEnd"/>
      <w:r w:rsidRPr="008B2E73">
        <w:t xml:space="preserve"> утверждения о свойствах треугольников, прямоугольников, равных фигур. Конструировать алгоритм воспроизведения рисунков, построенных из треугольников, прямоугольников, строить по алгоритму, осуществлять самоконтроль, проверяя соответствие полученного изображения заданному рисунку.</w:t>
      </w:r>
      <w:r w:rsidRPr="008B2E73">
        <w:rPr>
          <w:bCs/>
        </w:rPr>
        <w:t xml:space="preserve"> Конструировать</w:t>
      </w:r>
      <w:r w:rsidRPr="008B2E73">
        <w:t xml:space="preserve"> орнаменты и паркеты с помощью инструментов и от руки.</w:t>
      </w:r>
    </w:p>
    <w:p w:rsidR="00FA3CFB" w:rsidRDefault="00FA3CFB" w:rsidP="00FA3CFB">
      <w:pPr>
        <w:rPr>
          <w:bCs/>
        </w:rPr>
      </w:pPr>
      <w:r>
        <w:t xml:space="preserve">- </w:t>
      </w:r>
      <w:r w:rsidRPr="008B2E73">
        <w:rPr>
          <w:bCs/>
        </w:rPr>
        <w:t xml:space="preserve">Использовать смысл понятия дроби при решении задач. Изображать дроби точками </w:t>
      </w:r>
      <w:proofErr w:type="gramStart"/>
      <w:r w:rsidRPr="008B2E73">
        <w:rPr>
          <w:bCs/>
        </w:rPr>
        <w:t>на</w:t>
      </w:r>
      <w:proofErr w:type="gramEnd"/>
      <w:r w:rsidRPr="008B2E73">
        <w:rPr>
          <w:bCs/>
        </w:rPr>
        <w:t xml:space="preserve"> координатной прямой. Приводить дроби к новому знаменателю, сокращать дроби. Сравнивать дроби. Находить площадь п</w:t>
      </w:r>
      <w:r>
        <w:rPr>
          <w:bCs/>
        </w:rPr>
        <w:t>рямоугольника.</w:t>
      </w:r>
    </w:p>
    <w:p w:rsidR="00FA3CFB" w:rsidRDefault="00FA3CFB" w:rsidP="00FA3CFB">
      <w:r>
        <w:rPr>
          <w:bCs/>
        </w:rPr>
        <w:t xml:space="preserve">- </w:t>
      </w:r>
      <w:r w:rsidRPr="008B2E73">
        <w:t>Вычислять значения числовых выражений, содержащих дроби. Применять свойства арифметических действий для рационализации вычислений. Решать текстовые задачи, содержащие дробные данные. Использовать</w:t>
      </w:r>
      <w:r w:rsidRPr="008B2E73">
        <w:rPr>
          <w:b/>
        </w:rPr>
        <w:t xml:space="preserve"> </w:t>
      </w:r>
      <w:r w:rsidRPr="008B2E73">
        <w:t>приёмы решения задач на нахождение части целого и целого по его части</w:t>
      </w:r>
    </w:p>
    <w:p w:rsidR="00FA3CFB" w:rsidRDefault="00FA3CFB" w:rsidP="00FA3CFB">
      <w:r>
        <w:t xml:space="preserve">- </w:t>
      </w:r>
      <w:r w:rsidRPr="008B2E73">
        <w:rPr>
          <w:bCs/>
        </w:rPr>
        <w:t>Распознавать</w:t>
      </w:r>
      <w:r w:rsidRPr="008B2E73">
        <w:rPr>
          <w:b/>
          <w:bCs/>
        </w:rPr>
        <w:t xml:space="preserve"> </w:t>
      </w:r>
      <w:r w:rsidRPr="008B2E73">
        <w:t xml:space="preserve">развёртки куба, параллелепипеда, пирамиды. </w:t>
      </w:r>
      <w:r w:rsidRPr="008B2E73">
        <w:rPr>
          <w:bCs/>
        </w:rPr>
        <w:t>Изображать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 xml:space="preserve">развёртки </w:t>
      </w:r>
      <w:r w:rsidRPr="008B2E73">
        <w:t xml:space="preserve">куба на клетчатой бумаге. </w:t>
      </w:r>
      <w:r w:rsidRPr="008B2E73">
        <w:rPr>
          <w:bCs/>
        </w:rPr>
        <w:t>Моделировать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>параллелепипед, пирамиду из развёрток</w:t>
      </w:r>
      <w:r w:rsidRPr="008B2E73">
        <w:t xml:space="preserve">. </w:t>
      </w:r>
      <w:r w:rsidRPr="008B2E73">
        <w:rPr>
          <w:bCs/>
        </w:rPr>
        <w:t>Исследовать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>развёртки куба, особенности расположения отдельных её частей,</w:t>
      </w:r>
      <w:r w:rsidRPr="008B2E73">
        <w:rPr>
          <w:b/>
          <w:bCs/>
        </w:rPr>
        <w:t xml:space="preserve"> </w:t>
      </w:r>
      <w:r w:rsidRPr="008B2E73">
        <w:t>используя эксперимент, наблюдение, измерение, моделирование. О</w:t>
      </w:r>
      <w:r w:rsidRPr="008B2E73">
        <w:rPr>
          <w:bCs/>
        </w:rPr>
        <w:t>писывать</w:t>
      </w:r>
      <w:r w:rsidRPr="008B2E73">
        <w:rPr>
          <w:b/>
          <w:bCs/>
        </w:rPr>
        <w:t xml:space="preserve"> </w:t>
      </w:r>
      <w:r w:rsidRPr="008B2E73">
        <w:rPr>
          <w:bCs/>
        </w:rPr>
        <w:t xml:space="preserve">их </w:t>
      </w:r>
      <w:r w:rsidRPr="008B2E73">
        <w:t>свойства</w:t>
      </w:r>
    </w:p>
    <w:p w:rsidR="00FA3CFB" w:rsidRDefault="00FA3CFB" w:rsidP="00FA3CFB">
      <w:r>
        <w:t xml:space="preserve">- </w:t>
      </w:r>
      <w:r w:rsidRPr="008B2E73">
        <w:t>Анализировать</w:t>
      </w:r>
      <w:r w:rsidRPr="008B2E73">
        <w:rPr>
          <w:b/>
        </w:rPr>
        <w:t xml:space="preserve"> </w:t>
      </w:r>
      <w:r w:rsidRPr="008B2E73">
        <w:t>данные опросов общественного мнения, представленные в таблицах и на диаграммах, строить столбчатые диаграммы</w:t>
      </w:r>
    </w:p>
    <w:p w:rsidR="00FA3CFB" w:rsidRPr="00EB1651" w:rsidRDefault="00FA3CFB" w:rsidP="00FA3CFB"/>
    <w:p w:rsidR="00FA3CFB" w:rsidRPr="00EB1651" w:rsidRDefault="00FA3CFB" w:rsidP="00FA3CFB">
      <w:r>
        <w:t>Содержание учебного предмета</w:t>
      </w:r>
      <w:r w:rsidRPr="00EB1651">
        <w:t>:</w:t>
      </w:r>
    </w:p>
    <w:p w:rsidR="00FA3CFB" w:rsidRPr="00EB1651" w:rsidRDefault="00FA3CFB" w:rsidP="00FA3CFB">
      <w:pPr>
        <w:numPr>
          <w:ilvl w:val="0"/>
          <w:numId w:val="19"/>
        </w:numPr>
      </w:pPr>
      <w:r w:rsidRPr="00EB1651">
        <w:t>Линии -8</w:t>
      </w:r>
    </w:p>
    <w:p w:rsidR="00FA3CFB" w:rsidRPr="00EB1651" w:rsidRDefault="00FA3CFB" w:rsidP="00FA3CFB">
      <w:pPr>
        <w:numPr>
          <w:ilvl w:val="0"/>
          <w:numId w:val="19"/>
        </w:numPr>
      </w:pPr>
      <w:r>
        <w:t>Натуральные числа- 13</w:t>
      </w:r>
    </w:p>
    <w:p w:rsidR="00FA3CFB" w:rsidRPr="00EB1651" w:rsidRDefault="00FA3CFB" w:rsidP="00FA3CFB">
      <w:pPr>
        <w:numPr>
          <w:ilvl w:val="0"/>
          <w:numId w:val="19"/>
        </w:numPr>
      </w:pPr>
      <w:r w:rsidRPr="00EB1651">
        <w:t>Дей</w:t>
      </w:r>
      <w:r>
        <w:t>ствия с натуральными числами -22</w:t>
      </w:r>
    </w:p>
    <w:p w:rsidR="00FA3CFB" w:rsidRPr="00EB1651" w:rsidRDefault="00FA3CFB" w:rsidP="00FA3CFB">
      <w:pPr>
        <w:numPr>
          <w:ilvl w:val="0"/>
          <w:numId w:val="19"/>
        </w:numPr>
      </w:pPr>
      <w:r w:rsidRPr="00EB1651">
        <w:t>Использование свойс</w:t>
      </w:r>
      <w:r>
        <w:t>тв действий при вычислениях - 12</w:t>
      </w:r>
    </w:p>
    <w:p w:rsidR="00FA3CFB" w:rsidRPr="00EB1651" w:rsidRDefault="00FA3CFB" w:rsidP="00FA3CFB">
      <w:pPr>
        <w:numPr>
          <w:ilvl w:val="0"/>
          <w:numId w:val="19"/>
        </w:numPr>
      </w:pPr>
      <w:r>
        <w:t>Углы и многоугольники -9</w:t>
      </w:r>
      <w:r w:rsidRPr="00EB1651">
        <w:t xml:space="preserve">  </w:t>
      </w:r>
    </w:p>
    <w:p w:rsidR="00FA3CFB" w:rsidRPr="00EB1651" w:rsidRDefault="00FA3CFB" w:rsidP="00FA3CFB">
      <w:pPr>
        <w:numPr>
          <w:ilvl w:val="0"/>
          <w:numId w:val="19"/>
        </w:numPr>
      </w:pPr>
      <w:r>
        <w:t>Делимость чисел- 15</w:t>
      </w:r>
    </w:p>
    <w:p w:rsidR="00FA3CFB" w:rsidRPr="00EB1651" w:rsidRDefault="00FA3CFB" w:rsidP="00FA3CFB">
      <w:pPr>
        <w:numPr>
          <w:ilvl w:val="0"/>
          <w:numId w:val="19"/>
        </w:numPr>
      </w:pPr>
      <w:r w:rsidRPr="00EB1651">
        <w:t>Тре</w:t>
      </w:r>
      <w:r>
        <w:t>угольники и четырехугольники -10</w:t>
      </w:r>
    </w:p>
    <w:p w:rsidR="00FA3CFB" w:rsidRPr="00EB1651" w:rsidRDefault="00FA3CFB" w:rsidP="00FA3CFB">
      <w:pPr>
        <w:numPr>
          <w:ilvl w:val="0"/>
          <w:numId w:val="19"/>
        </w:numPr>
      </w:pPr>
      <w:r>
        <w:t>Дроби - 18</w:t>
      </w:r>
    </w:p>
    <w:p w:rsidR="00FA3CFB" w:rsidRPr="00EB1651" w:rsidRDefault="00FA3CFB" w:rsidP="00FA3CFB">
      <w:pPr>
        <w:numPr>
          <w:ilvl w:val="0"/>
          <w:numId w:val="19"/>
        </w:numPr>
      </w:pPr>
      <w:r>
        <w:t>Действия с дробями -34</w:t>
      </w:r>
    </w:p>
    <w:p w:rsidR="00FA3CFB" w:rsidRPr="00EB1651" w:rsidRDefault="00FA3CFB" w:rsidP="00FA3CFB">
      <w:pPr>
        <w:numPr>
          <w:ilvl w:val="0"/>
          <w:numId w:val="19"/>
        </w:numPr>
      </w:pPr>
      <w:r>
        <w:t>Многогранники - 10</w:t>
      </w:r>
    </w:p>
    <w:p w:rsidR="00FA3CFB" w:rsidRPr="00EB1651" w:rsidRDefault="00FA3CFB" w:rsidP="00FA3CFB">
      <w:pPr>
        <w:numPr>
          <w:ilvl w:val="0"/>
          <w:numId w:val="19"/>
        </w:numPr>
      </w:pPr>
      <w:r>
        <w:t>Таблицы и диаграммы - 9</w:t>
      </w:r>
    </w:p>
    <w:p w:rsidR="00FA3CFB" w:rsidRPr="00EB1651" w:rsidRDefault="00FA3CFB" w:rsidP="00FA3CFB">
      <w:pPr>
        <w:numPr>
          <w:ilvl w:val="0"/>
          <w:numId w:val="19"/>
        </w:numPr>
      </w:pPr>
      <w:r>
        <w:t>Повторение -13</w:t>
      </w:r>
    </w:p>
    <w:p w:rsidR="00FA3CFB" w:rsidRPr="00EB1651" w:rsidRDefault="00FA3CFB" w:rsidP="00FA3CFB"/>
    <w:p w:rsidR="00FA3CFB" w:rsidRPr="00EB1651" w:rsidRDefault="00FA3CFB" w:rsidP="00FA3CFB"/>
    <w:p w:rsidR="00FA3CFB" w:rsidRPr="00EB1651" w:rsidRDefault="00FA3CFB" w:rsidP="00FA3CFB"/>
    <w:p w:rsidR="00FA3CFB" w:rsidRPr="00EB1651" w:rsidRDefault="00FA3CFB" w:rsidP="00FA3CFB"/>
    <w:p w:rsidR="00FA3CFB" w:rsidRPr="00EB1651" w:rsidRDefault="00FA3CFB" w:rsidP="00FA3CFB"/>
    <w:p w:rsidR="00FA3CFB" w:rsidRPr="00EB1651" w:rsidRDefault="00FA3CFB" w:rsidP="00FA3CFB"/>
    <w:p w:rsidR="00FA3CFB" w:rsidRPr="00EB1651" w:rsidRDefault="00FA3CFB" w:rsidP="00FA3CFB"/>
    <w:p w:rsidR="00FA3CFB" w:rsidRDefault="00FA3CFB" w:rsidP="00FA3CFB"/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jc w:val="center"/>
      </w:pPr>
      <w:r>
        <w:lastRenderedPageBreak/>
        <w:t>Тематическое планирование</w:t>
      </w:r>
    </w:p>
    <w:p w:rsidR="00FA3CFB" w:rsidRDefault="00FA3CFB" w:rsidP="00FA3CFB">
      <w:pPr>
        <w:jc w:val="center"/>
      </w:pPr>
    </w:p>
    <w:p w:rsidR="00FA3CFB" w:rsidRPr="00B650FA" w:rsidRDefault="00FA3CFB" w:rsidP="00FA3CFB">
      <w:pPr>
        <w:jc w:val="center"/>
      </w:pPr>
      <w:r w:rsidRPr="00B650FA">
        <w:t>(5 часов в неделю, 170 уроков за учебный год)</w:t>
      </w:r>
    </w:p>
    <w:tbl>
      <w:tblPr>
        <w:tblStyle w:val="af0"/>
        <w:tblW w:w="8610" w:type="dxa"/>
        <w:tblLayout w:type="fixed"/>
        <w:tblLook w:val="04A0" w:firstRow="1" w:lastRow="0" w:firstColumn="1" w:lastColumn="0" w:noHBand="0" w:noVBand="1"/>
      </w:tblPr>
      <w:tblGrid>
        <w:gridCol w:w="1180"/>
        <w:gridCol w:w="2675"/>
        <w:gridCol w:w="1559"/>
        <w:gridCol w:w="1559"/>
        <w:gridCol w:w="1637"/>
      </w:tblGrid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Номера уроков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Наименование разделов и тем</w:t>
            </w:r>
          </w:p>
        </w:tc>
        <w:tc>
          <w:tcPr>
            <w:tcW w:w="1559" w:type="dxa"/>
          </w:tcPr>
          <w:p w:rsidR="00FA3CFB" w:rsidRPr="008B2E73" w:rsidRDefault="00FA3CFB" w:rsidP="00FA3CFB">
            <w:r>
              <w:t>Кол-во часов</w:t>
            </w:r>
          </w:p>
        </w:tc>
        <w:tc>
          <w:tcPr>
            <w:tcW w:w="1559" w:type="dxa"/>
          </w:tcPr>
          <w:p w:rsidR="00FA3CFB" w:rsidRPr="008B2E73" w:rsidRDefault="00FA3CFB" w:rsidP="00FA3CFB">
            <w:r w:rsidRPr="008B2E73">
              <w:t>Плановые сроки прохождения</w:t>
            </w:r>
          </w:p>
        </w:tc>
        <w:tc>
          <w:tcPr>
            <w:tcW w:w="1637" w:type="dxa"/>
          </w:tcPr>
          <w:p w:rsidR="00FA3CFB" w:rsidRPr="008B2E73" w:rsidRDefault="00FA3CFB" w:rsidP="00FA3CFB">
            <w:proofErr w:type="spellStart"/>
            <w:r w:rsidRPr="008B2E73">
              <w:t>Скорректир</w:t>
            </w:r>
            <w:proofErr w:type="gramStart"/>
            <w:r w:rsidRPr="008B2E73">
              <w:t>о</w:t>
            </w:r>
            <w:proofErr w:type="spellEnd"/>
            <w:r w:rsidRPr="008B2E73">
              <w:t>-</w:t>
            </w:r>
            <w:proofErr w:type="gramEnd"/>
            <w:r w:rsidRPr="008B2E73">
              <w:t xml:space="preserve"> ванные сроки прохождения</w:t>
            </w:r>
          </w:p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1.1. Разнообразный мир линий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2-3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1.2. Прямая. Части прямой. Ломаная. 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4-5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1.3. Длина линии. 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6-7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1.4. Окружность. 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Обобщение и систематизация знаний по теме «Линии». 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9-10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2.1. Как записывают и читают натуральные числа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11-12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>2.2. Натуральный ряд. Сравнение натуральных чисел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13-14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 xml:space="preserve">2.3. Числа и точки </w:t>
            </w:r>
            <w:proofErr w:type="gramStart"/>
            <w:r w:rsidRPr="008B2E73">
              <w:t>на</w:t>
            </w:r>
            <w:proofErr w:type="gramEnd"/>
            <w:r w:rsidRPr="008B2E73">
              <w:t xml:space="preserve"> прямой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15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Стартовый контроль 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16-17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2.4. Округление натуральных чисел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18-20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>2.5. Решение комбинаторных задач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21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 xml:space="preserve">Обобщение и систематизация знаний по теме «Натуральные числа». 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22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Контрольная работа № 1 по теме «Натуральные числа. Линии»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23-25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</w:t>
            </w: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3.1. Сложение и вычитание</w:t>
            </w:r>
          </w:p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/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26-30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3.2. Умножение и деление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31-34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3.3. Порядок действий в вычислениях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lastRenderedPageBreak/>
              <w:t>35-37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lastRenderedPageBreak/>
              <w:t>3.4. Степень числа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38-41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3.5. Задачи на движение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42-43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Обобщение и систематизация знаний по теме «Действия с натуральными числами».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44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>Контрольная работа № 2 по теме «Действия с натуральными числами»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45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</w:t>
            </w: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4.1. Свойства сложения и умножения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46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4.1. Свойства сложения и умножения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47-49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4.2. Распределительное свойство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50-52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4.3. Задачи на части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53-54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4.4. Задачи на уравнивание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55-56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«Использование свойств действий при вычислениях».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57-58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5.1. Как обозначают и сравнивают углы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59-61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5.2. Измерение углов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62-63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5.3. Ломаные и многоугольники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64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Обобщение и систематизация знаний по теме «Углы и многогранники». </w:t>
            </w:r>
          </w:p>
          <w:p w:rsidR="00FA3CFB" w:rsidRPr="008B2E73" w:rsidRDefault="00FA3CFB" w:rsidP="00FA3CFB"/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65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>Контрольная работа № 3 по теме «Использование свойств действий при вычислениях. Углы и многогранники»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lastRenderedPageBreak/>
              <w:t>66-68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lastRenderedPageBreak/>
              <w:t>Анализ контрольной работы</w:t>
            </w:r>
          </w:p>
          <w:p w:rsidR="00FA3CFB" w:rsidRPr="008B2E73" w:rsidRDefault="00FA3CFB" w:rsidP="00FA3CFB">
            <w:pPr>
              <w:pStyle w:val="af1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6.1. Делители и кратные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69-70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6.2. Простые и составные числа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71-72 урок</w:t>
            </w: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6.3. Свойства делимости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73-75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6.4. Признак делимости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76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r w:rsidRPr="008B2E73">
              <w:t>Контрольная работа за 1 полугодие</w:t>
            </w: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77-79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6.5. Деление с остатком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80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систематизация знаний по теме «Делимость чисел».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81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систематизация знаний по теме «Делимость чисел». </w:t>
            </w: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83-83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7.1. Треугольники и их виды.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84-85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 xml:space="preserve">7.2. Прямоугольники.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86-87 урок</w:t>
            </w:r>
          </w:p>
        </w:tc>
        <w:tc>
          <w:tcPr>
            <w:tcW w:w="2675" w:type="dxa"/>
          </w:tcPr>
          <w:p w:rsidR="00FA3CFB" w:rsidRPr="008B2E73" w:rsidRDefault="00FA3CFB" w:rsidP="00FA3CFB"/>
          <w:p w:rsidR="00FA3CFB" w:rsidRPr="008B2E73" w:rsidRDefault="00FA3CFB" w:rsidP="00FA3CFB">
            <w:r w:rsidRPr="008B2E73">
              <w:t>7.3. Равенство фигур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88-89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7.4. Площадь прямоугольника.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90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систематизация знаний по теме «Треугольники и четырехугольники».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91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Контрольная работа № 4 по теме «Делимость чисел. Треугольники и четырехугольники»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92-93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8.1. Доли</w:t>
            </w: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94-96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8.2. Что такое дробь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97-99</w:t>
            </w:r>
          </w:p>
          <w:p w:rsidR="00FA3CFB" w:rsidRPr="008B2E73" w:rsidRDefault="00FA3CFB" w:rsidP="00FA3CFB">
            <w:pPr>
              <w:jc w:val="center"/>
            </w:pPr>
            <w:r w:rsidRPr="008B2E73">
              <w:lastRenderedPageBreak/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8.3. Основное свойство </w:t>
            </w:r>
            <w:r w:rsidRPr="008B2E73">
              <w:rPr>
                <w:rFonts w:cs="Times New Roman"/>
                <w:sz w:val="22"/>
                <w:szCs w:val="22"/>
              </w:rPr>
              <w:lastRenderedPageBreak/>
              <w:t>дроби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lastRenderedPageBreak/>
              <w:t>100-101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8.4. Приведение дробей к общему знаменателю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102-104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8.5. Сравнение дробей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105-106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8.6. Натуральные числа и дроби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107-108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Обобщение и систематизация знаний по теме «Дроби»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109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Контрольная работа № 5 по теме «Дроби. </w:t>
            </w:r>
            <w:proofErr w:type="spellStart"/>
            <w:proofErr w:type="gramStart"/>
            <w:r w:rsidRPr="008B2E73">
              <w:rPr>
                <w:rFonts w:cs="Times New Roman"/>
                <w:sz w:val="22"/>
                <w:szCs w:val="22"/>
              </w:rPr>
              <w:t>Треу-гольники</w:t>
            </w:r>
            <w:proofErr w:type="spellEnd"/>
            <w:proofErr w:type="gramEnd"/>
            <w:r w:rsidRPr="008B2E73">
              <w:rPr>
                <w:rFonts w:cs="Times New Roman"/>
                <w:sz w:val="22"/>
                <w:szCs w:val="22"/>
              </w:rPr>
              <w:t xml:space="preserve"> и четырех-угольники»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110-114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работы.</w:t>
            </w: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9.1. Сложение и вычитание дробей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115-117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9.2. Смешанные дроби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118-122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9.3. Сложение и вычитание смешанных дробей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123-127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9.4. Умножение дробей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128-131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9.5. Деление дробей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132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9.5. Деление дробей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133-137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9.6. Нахождение части целого и целого по его части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  <w:r w:rsidRPr="008B2E73">
              <w:t>138-140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9.7. Задачи на совместную работу</w:t>
            </w: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141-142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</w:t>
            </w:r>
            <w:proofErr w:type="gramStart"/>
            <w:r w:rsidRPr="008B2E73">
              <w:rPr>
                <w:rFonts w:cs="Times New Roman"/>
                <w:sz w:val="22"/>
                <w:szCs w:val="22"/>
              </w:rPr>
              <w:t>система-</w:t>
            </w:r>
            <w:proofErr w:type="spellStart"/>
            <w:r w:rsidRPr="008B2E73">
              <w:rPr>
                <w:rFonts w:cs="Times New Roman"/>
                <w:sz w:val="22"/>
                <w:szCs w:val="22"/>
              </w:rPr>
              <w:t>тизация</w:t>
            </w:r>
            <w:proofErr w:type="spellEnd"/>
            <w:proofErr w:type="gramEnd"/>
            <w:r w:rsidRPr="008B2E73">
              <w:rPr>
                <w:rFonts w:cs="Times New Roman"/>
                <w:sz w:val="22"/>
                <w:szCs w:val="22"/>
              </w:rPr>
              <w:t xml:space="preserve"> знаний по теме «Многогранники»</w:t>
            </w: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143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Контрольная работа № 6 по теме «Действия с дробями»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144-145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работы.</w:t>
            </w: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 1. Геометрические тела и их изображение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146-147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10.2. Параллелепипед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148-149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10.3. Объём параллелепипеда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150-152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10.4. Пирамида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153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Обобщение и </w:t>
            </w:r>
            <w:proofErr w:type="gramStart"/>
            <w:r w:rsidRPr="008B2E73">
              <w:rPr>
                <w:rFonts w:cs="Times New Roman"/>
                <w:sz w:val="22"/>
                <w:szCs w:val="22"/>
              </w:rPr>
              <w:t>система-</w:t>
            </w:r>
            <w:proofErr w:type="spellStart"/>
            <w:r w:rsidRPr="008B2E73">
              <w:rPr>
                <w:rFonts w:cs="Times New Roman"/>
                <w:sz w:val="22"/>
                <w:szCs w:val="22"/>
              </w:rPr>
              <w:t>тизация</w:t>
            </w:r>
            <w:proofErr w:type="spellEnd"/>
            <w:proofErr w:type="gramEnd"/>
            <w:r w:rsidRPr="008B2E73">
              <w:rPr>
                <w:rFonts w:cs="Times New Roman"/>
                <w:sz w:val="22"/>
                <w:szCs w:val="22"/>
              </w:rPr>
              <w:t xml:space="preserve"> знаний по теме «Многогранники»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154-156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11.1. Чтение и составление таблиц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157-158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11.2. Диаграммы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159-161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11.3. Опрос общественного мнения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162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Обобщение и систематизация знаний по теме «Таблицы и диаграммы»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163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rPr>
                <w:rFonts w:eastAsia="Calibri"/>
                <w:bCs/>
              </w:rPr>
            </w:pPr>
          </w:p>
          <w:p w:rsidR="00FA3CFB" w:rsidRPr="008B2E73" w:rsidRDefault="00FA3CFB" w:rsidP="00FA3CFB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«Дроби»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164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rPr>
                <w:rFonts w:eastAsia="Calibri"/>
                <w:bCs/>
              </w:rPr>
            </w:pPr>
          </w:p>
          <w:p w:rsidR="00FA3CFB" w:rsidRPr="008B2E73" w:rsidRDefault="00FA3CFB" w:rsidP="00FA3CFB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 «Действия с дробями»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165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rPr>
                <w:rFonts w:eastAsia="Calibri"/>
                <w:bCs/>
              </w:rPr>
            </w:pPr>
          </w:p>
          <w:p w:rsidR="00FA3CFB" w:rsidRPr="008B2E73" w:rsidRDefault="00FA3CFB" w:rsidP="00FA3CFB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«Многогранники»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166</w:t>
            </w:r>
          </w:p>
          <w:p w:rsidR="00FA3CFB" w:rsidRPr="008B2E73" w:rsidRDefault="00FA3CFB" w:rsidP="00FA3CFB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Контрольная работа № 7</w:t>
            </w:r>
          </w:p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 xml:space="preserve">«Повторение материала курса 5 класса. Многогранники» 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167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pStyle w:val="af1"/>
              <w:spacing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B2E73">
              <w:rPr>
                <w:rFonts w:cs="Times New Roman"/>
                <w:sz w:val="22"/>
                <w:szCs w:val="22"/>
              </w:rPr>
              <w:t>Анализ контрольной работы. Повторение по теме «</w:t>
            </w:r>
            <w:r w:rsidRPr="008B2E73">
              <w:rPr>
                <w:rFonts w:eastAsia="Calibri" w:cs="Times New Roman"/>
                <w:bCs/>
                <w:sz w:val="22"/>
                <w:szCs w:val="22"/>
              </w:rPr>
              <w:t>«Использование свойств действий при вычислениях»»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  <w:tr w:rsidR="00FA3CFB" w:rsidRPr="008B2E73" w:rsidTr="00FA3CFB">
        <w:tc>
          <w:tcPr>
            <w:tcW w:w="1180" w:type="dxa"/>
          </w:tcPr>
          <w:p w:rsidR="00FA3CFB" w:rsidRPr="008B2E73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  <w:r w:rsidRPr="008B2E73">
              <w:t>168-170 урок</w:t>
            </w:r>
          </w:p>
        </w:tc>
        <w:tc>
          <w:tcPr>
            <w:tcW w:w="2675" w:type="dxa"/>
          </w:tcPr>
          <w:p w:rsidR="00FA3CFB" w:rsidRPr="008B2E73" w:rsidRDefault="00FA3CFB" w:rsidP="00FA3CFB">
            <w:pPr>
              <w:rPr>
                <w:rFonts w:eastAsia="Calibri"/>
                <w:bCs/>
              </w:rPr>
            </w:pPr>
          </w:p>
          <w:p w:rsidR="00FA3CFB" w:rsidRPr="008B2E73" w:rsidRDefault="00FA3CFB" w:rsidP="00FA3CFB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 «Действия с дробями»</w:t>
            </w: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</w:tc>
        <w:tc>
          <w:tcPr>
            <w:tcW w:w="1559" w:type="dxa"/>
          </w:tcPr>
          <w:p w:rsidR="00FA3CFB" w:rsidRPr="008B2E73" w:rsidRDefault="00FA3CFB" w:rsidP="00FA3CFB">
            <w:pPr>
              <w:jc w:val="center"/>
            </w:pPr>
          </w:p>
          <w:p w:rsidR="00FA3CFB" w:rsidRDefault="00FA3CFB" w:rsidP="00FA3CFB">
            <w:pPr>
              <w:jc w:val="center"/>
            </w:pPr>
          </w:p>
          <w:p w:rsidR="00FA3CFB" w:rsidRPr="008B2E73" w:rsidRDefault="00FA3CFB" w:rsidP="00FA3CFB">
            <w:pPr>
              <w:jc w:val="center"/>
            </w:pPr>
          </w:p>
        </w:tc>
        <w:tc>
          <w:tcPr>
            <w:tcW w:w="1637" w:type="dxa"/>
          </w:tcPr>
          <w:p w:rsidR="00FA3CFB" w:rsidRPr="008B2E73" w:rsidRDefault="00FA3CFB" w:rsidP="00FA3CFB"/>
        </w:tc>
      </w:tr>
    </w:tbl>
    <w:p w:rsidR="00FA3CFB" w:rsidRPr="00C6780F" w:rsidRDefault="00FA3CFB" w:rsidP="00FA3CFB"/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>
      <w:pPr>
        <w:rPr>
          <w:sz w:val="28"/>
          <w:szCs w:val="28"/>
        </w:rPr>
      </w:pPr>
    </w:p>
    <w:p w:rsidR="00FA3CFB" w:rsidRDefault="00FA3CFB" w:rsidP="00FA3CFB"/>
    <w:p w:rsidR="006F0003" w:rsidRDefault="006F0003" w:rsidP="00E0632E">
      <w:pPr>
        <w:jc w:val="center"/>
      </w:pPr>
      <w:r>
        <w:lastRenderedPageBreak/>
        <w:t>Математика 6 класс</w:t>
      </w:r>
    </w:p>
    <w:p w:rsidR="00E0632E" w:rsidRPr="00BA62D6" w:rsidRDefault="00E0632E" w:rsidP="00E0632E">
      <w:pPr>
        <w:jc w:val="center"/>
      </w:pPr>
      <w:r w:rsidRPr="00BA62D6">
        <w:t>Пояснительная записка</w:t>
      </w:r>
    </w:p>
    <w:p w:rsidR="00E0632E" w:rsidRPr="00BA62D6" w:rsidRDefault="00E0632E" w:rsidP="00E0632E">
      <w:r w:rsidRPr="00BA62D6">
        <w:t xml:space="preserve">Рабочая программа составлена в соответствии </w:t>
      </w:r>
      <w:proofErr w:type="gramStart"/>
      <w:r w:rsidRPr="00BA62D6">
        <w:t>с</w:t>
      </w:r>
      <w:proofErr w:type="gramEnd"/>
      <w:r w:rsidRPr="00BA62D6">
        <w:t>:</w:t>
      </w:r>
    </w:p>
    <w:p w:rsidR="00E0632E" w:rsidRPr="00BA62D6" w:rsidRDefault="00E0632E" w:rsidP="00E0632E">
      <w:r w:rsidRPr="00BA62D6">
        <w:t>-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 1089)</w:t>
      </w:r>
    </w:p>
    <w:p w:rsidR="00E0632E" w:rsidRPr="00BA62D6" w:rsidRDefault="00E0632E" w:rsidP="00E0632E">
      <w:r w:rsidRPr="00BA62D6">
        <w:t>- Примерной программой основного общего образования по математике</w:t>
      </w:r>
    </w:p>
    <w:p w:rsidR="00E0632E" w:rsidRPr="00BA62D6" w:rsidRDefault="00E0632E" w:rsidP="00E0632E">
      <w:r w:rsidRPr="00BA62D6">
        <w:t>- Федеральным базисным учебным планом для среднего (полного) общего образования (Приложение к приказу Минобразования России от 09. 03.2004 № 1312)</w:t>
      </w:r>
    </w:p>
    <w:p w:rsidR="00E0632E" w:rsidRPr="00BA62D6" w:rsidRDefault="00E0632E" w:rsidP="00E0632E">
      <w:r w:rsidRPr="00BA62D6">
        <w:t xml:space="preserve">- Авторским программам </w:t>
      </w:r>
      <w:proofErr w:type="spellStart"/>
      <w:r w:rsidRPr="00BA62D6">
        <w:t>Г.В.Дорофеева</w:t>
      </w:r>
      <w:proofErr w:type="spellEnd"/>
      <w:r w:rsidRPr="00BA62D6">
        <w:t xml:space="preserve">, И.Ф. </w:t>
      </w:r>
      <w:proofErr w:type="spellStart"/>
      <w:r w:rsidRPr="00BA62D6">
        <w:t>Шарыгина</w:t>
      </w:r>
      <w:proofErr w:type="spellEnd"/>
      <w:r w:rsidRPr="00BA62D6">
        <w:t xml:space="preserve">, </w:t>
      </w:r>
      <w:proofErr w:type="spellStart"/>
      <w:r w:rsidRPr="00BA62D6">
        <w:t>С.Б.Суворовой</w:t>
      </w:r>
      <w:proofErr w:type="spellEnd"/>
      <w:r w:rsidRPr="00BA62D6">
        <w:t xml:space="preserve">, </w:t>
      </w:r>
      <w:proofErr w:type="spellStart"/>
      <w:r w:rsidRPr="00BA62D6">
        <w:t>Е.А.Бунимович</w:t>
      </w:r>
      <w:proofErr w:type="spellEnd"/>
      <w:r w:rsidRPr="00BA62D6">
        <w:t>, К.А. Краснянской, Л.В. Кузнецовой, С.С.Минаевой, Л.О. Рословой  (Математика</w:t>
      </w:r>
      <w:r>
        <w:t xml:space="preserve"> </w:t>
      </w:r>
      <w:r w:rsidRPr="00BA62D6">
        <w:t xml:space="preserve">6), </w:t>
      </w:r>
    </w:p>
    <w:p w:rsidR="00E0632E" w:rsidRPr="00BA62D6" w:rsidRDefault="00E0632E" w:rsidP="00E0632E">
      <w:r w:rsidRPr="00BA62D6">
        <w:t>Срок реализации 1 год.</w:t>
      </w:r>
    </w:p>
    <w:p w:rsidR="00E0632E" w:rsidRPr="00BA62D6" w:rsidRDefault="00E0632E" w:rsidP="00E0632E">
      <w:r w:rsidRPr="00BA62D6">
        <w:t>В течение  года возможны коррективы рабочей программы, связные с объективными причинами.</w:t>
      </w:r>
    </w:p>
    <w:p w:rsidR="00E0632E" w:rsidRPr="00BA62D6" w:rsidRDefault="00E0632E" w:rsidP="00E0632E">
      <w:r w:rsidRPr="00BA62D6">
        <w:t>Согласно Федеральному базисному учебному плану данная рабочая программа предусматривает обучение в объёме 170 часов (5 часов в неделю).</w:t>
      </w:r>
    </w:p>
    <w:p w:rsidR="00E0632E" w:rsidRPr="00BA62D6" w:rsidRDefault="00E0632E" w:rsidP="00E0632E">
      <w:r w:rsidRPr="00BA62D6">
        <w:t>Промежуточная  аттестация проводится в форме тестов, самостоятельных работ и математических диктантов в конце логически законченных блоков учебного материала.</w:t>
      </w:r>
    </w:p>
    <w:p w:rsidR="00E0632E" w:rsidRPr="00BA62D6" w:rsidRDefault="00E0632E" w:rsidP="00E0632E">
      <w:r w:rsidRPr="00BA62D6">
        <w:t>Итоговая аттестация предусмотрена в виде административной контрольной работы.</w:t>
      </w:r>
    </w:p>
    <w:p w:rsidR="00E0632E" w:rsidRPr="00BA62D6" w:rsidRDefault="00E0632E" w:rsidP="00E0632E"/>
    <w:p w:rsidR="00E0632E" w:rsidRPr="00BA62D6" w:rsidRDefault="00E0632E" w:rsidP="00E0632E"/>
    <w:p w:rsidR="00E0632E" w:rsidRPr="00BA62D6" w:rsidRDefault="00E0632E" w:rsidP="00E0632E"/>
    <w:p w:rsidR="00E0632E" w:rsidRPr="00BA62D6" w:rsidRDefault="00E0632E" w:rsidP="00E0632E"/>
    <w:p w:rsidR="00E0632E" w:rsidRDefault="00E0632E" w:rsidP="00E0632E"/>
    <w:p w:rsidR="00E0632E" w:rsidRDefault="00E0632E" w:rsidP="00E0632E"/>
    <w:p w:rsidR="00E0632E" w:rsidRDefault="00E0632E" w:rsidP="00E0632E"/>
    <w:p w:rsidR="00E0632E" w:rsidRDefault="00E0632E" w:rsidP="00E0632E"/>
    <w:p w:rsidR="00E0632E" w:rsidRDefault="00E0632E" w:rsidP="00E0632E"/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</w:pPr>
      <w:r>
        <w:lastRenderedPageBreak/>
        <w:t>Планируемые результаты</w:t>
      </w: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  <w:r>
        <w:t xml:space="preserve">- </w:t>
      </w:r>
      <w:r w:rsidRPr="008B2E73">
        <w:t>Сравнивать и упорядочивать обыкновенные дроби, применять различные приёмы сравнения. Выполнять сокращение дробей. Выполнять вычисления с дробными числами. Решать задачи на нахождение части числа, числа по его части, находить, какую часть одно число составляет от другого. Решать задачи на проценты. Извлекать и интерпретировать информацию из готовых диаграмм.</w:t>
      </w: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8B2E73">
        <w:t>Определять углы, образованные двумя пересекающимися прямыми.</w:t>
      </w:r>
      <w:r w:rsidRPr="008B2E73">
        <w:rPr>
          <w:bCs/>
        </w:rPr>
        <w:t xml:space="preserve"> Изображать </w:t>
      </w:r>
      <w:r w:rsidRPr="008B2E73">
        <w:t xml:space="preserve">две пересекающиеся прямые, </w:t>
      </w:r>
      <w:r w:rsidRPr="008B2E73">
        <w:rPr>
          <w:bCs/>
        </w:rPr>
        <w:t xml:space="preserve">строить </w:t>
      </w:r>
      <w:proofErr w:type="gramStart"/>
      <w:r w:rsidRPr="008B2E73">
        <w:t>прямую</w:t>
      </w:r>
      <w:proofErr w:type="gramEnd"/>
      <w:r w:rsidRPr="008B2E73">
        <w:t xml:space="preserve">, перпендикулярную данной,  параллельную данной с помощью чертёжных инструментов. </w:t>
      </w:r>
      <w:proofErr w:type="gramStart"/>
      <w:r w:rsidRPr="008B2E73">
        <w:t>Измерять 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E0632E" w:rsidRDefault="00E0632E" w:rsidP="00E0632E">
      <w:pPr>
        <w:jc w:val="both"/>
        <w:rPr>
          <w:bCs/>
        </w:rPr>
      </w:pPr>
      <w:r>
        <w:rPr>
          <w:bCs/>
        </w:rPr>
        <w:t xml:space="preserve">- </w:t>
      </w:r>
      <w:r w:rsidRPr="008B2E73">
        <w:rPr>
          <w:bCs/>
        </w:rPr>
        <w:t xml:space="preserve">Записывать десятичные дроби в виде обыкновенных дробей и обыкновенные дроби со знаменателем 10, 100, 1000 и т.д. в виде десятичных дробей. Находить координаты точек, отмеченных </w:t>
      </w:r>
      <w:proofErr w:type="gramStart"/>
      <w:r w:rsidRPr="008B2E73">
        <w:rPr>
          <w:bCs/>
        </w:rPr>
        <w:t>на</w:t>
      </w:r>
      <w:proofErr w:type="gramEnd"/>
      <w:r w:rsidRPr="008B2E73">
        <w:rPr>
          <w:bCs/>
        </w:rPr>
        <w:t xml:space="preserve"> координатной прямой. Представлять обыкновенные дроби в виде </w:t>
      </w:r>
      <w:proofErr w:type="gramStart"/>
      <w:r w:rsidRPr="008B2E73">
        <w:rPr>
          <w:bCs/>
        </w:rPr>
        <w:t>десятичных</w:t>
      </w:r>
      <w:proofErr w:type="gramEnd"/>
      <w:r w:rsidRPr="008B2E73">
        <w:rPr>
          <w:bCs/>
        </w:rPr>
        <w:t xml:space="preserve"> (если это возможно). Сравнивать и упорядочивать десятичные дроби, сравнивать обыкновенную дробь и десятичную, находить наименьшее или наибольшее число среди дробных чисел, представленных обыкновенн</w:t>
      </w:r>
      <w:r>
        <w:rPr>
          <w:bCs/>
        </w:rPr>
        <w:t xml:space="preserve">ыми и десятичными </w:t>
      </w:r>
      <w:proofErr w:type="spellStart"/>
      <w:r>
        <w:rPr>
          <w:bCs/>
        </w:rPr>
        <w:t>дробями</w:t>
      </w:r>
      <w:proofErr w:type="gramStart"/>
      <w:r>
        <w:rPr>
          <w:bCs/>
        </w:rPr>
        <w:t>.</w:t>
      </w:r>
      <w:r w:rsidRPr="008B2E73">
        <w:rPr>
          <w:bCs/>
        </w:rPr>
        <w:t>С</w:t>
      </w:r>
      <w:proofErr w:type="gramEnd"/>
      <w:r w:rsidRPr="008B2E73">
        <w:rPr>
          <w:bCs/>
        </w:rPr>
        <w:t>троить</w:t>
      </w:r>
      <w:proofErr w:type="spellEnd"/>
      <w:r w:rsidRPr="008B2E73">
        <w:rPr>
          <w:bCs/>
        </w:rPr>
        <w:t xml:space="preserve"> прямую, параллельную данной прямой, прямую, перпендикулярную данной прямой. Находить расстояние от точки </w:t>
      </w:r>
      <w:proofErr w:type="gramStart"/>
      <w:r w:rsidRPr="008B2E73">
        <w:rPr>
          <w:bCs/>
        </w:rPr>
        <w:t>до</w:t>
      </w:r>
      <w:proofErr w:type="gramEnd"/>
      <w:r w:rsidRPr="008B2E73">
        <w:rPr>
          <w:bCs/>
        </w:rPr>
        <w:t xml:space="preserve"> прямой.</w:t>
      </w:r>
    </w:p>
    <w:p w:rsidR="00E0632E" w:rsidRDefault="00E0632E" w:rsidP="00E0632E">
      <w:pPr>
        <w:jc w:val="both"/>
      </w:pPr>
      <w:r>
        <w:rPr>
          <w:bCs/>
        </w:rPr>
        <w:t xml:space="preserve">- </w:t>
      </w:r>
      <w:r w:rsidRPr="008B2E73">
        <w:rPr>
          <w:bCs/>
        </w:rPr>
        <w:t>Вычислять</w:t>
      </w:r>
      <w:r w:rsidRPr="008B2E73">
        <w:t xml:space="preserve"> суммы и разности десятичных дробей. </w:t>
      </w:r>
      <w:r w:rsidRPr="008B2E73">
        <w:rPr>
          <w:bCs/>
        </w:rPr>
        <w:t>Вычислять</w:t>
      </w:r>
      <w:r w:rsidRPr="008B2E73">
        <w:t xml:space="preserve"> значения сумм и разностей, компонентами которых являются обыкновенная и десятичная дробь</w:t>
      </w:r>
      <w:r w:rsidRPr="008B2E73">
        <w:rPr>
          <w:bCs/>
        </w:rPr>
        <w:t>, обсуждая</w:t>
      </w:r>
      <w:r w:rsidRPr="008B2E73">
        <w:t xml:space="preserve"> при этом, какая форма представления чисел возможна и более целесообразна.</w:t>
      </w:r>
      <w:r w:rsidRPr="008B2E73">
        <w:rPr>
          <w:bCs/>
        </w:rPr>
        <w:t xml:space="preserve"> Решать текстовые задачи</w:t>
      </w:r>
      <w:r w:rsidRPr="008B2E73">
        <w:t>, предполагающие сложение и вычитание десятичных дробей</w:t>
      </w:r>
    </w:p>
    <w:p w:rsidR="00E0632E" w:rsidRDefault="00E0632E" w:rsidP="00E0632E">
      <w:pPr>
        <w:jc w:val="both"/>
        <w:rPr>
          <w:rFonts w:eastAsia="Calibri"/>
          <w:bCs/>
        </w:rPr>
      </w:pPr>
      <w:r>
        <w:t>-</w:t>
      </w:r>
      <w:r w:rsidRPr="008B2E73">
        <w:rPr>
          <w:rFonts w:eastAsia="Calibri"/>
          <w:bCs/>
        </w:rPr>
        <w:t>Формулировать правила действий с десятичными дробями. Вычислять значения числовых выражений, соответствующих дроби; применять свойства арифметических действий для рационализации вычислений. Выполнять прикидку и оценку результатов вычислений.  Округлять десятичные дроби, находить десятичные приближения обыкновенных дробей. Решать текстовые задачи арифметическим способом, используя различные зависимости между величинами: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</w: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</w:rPr>
        <w:t xml:space="preserve">- </w:t>
      </w:r>
      <w:r w:rsidRPr="008B2E73">
        <w:rPr>
          <w:rFonts w:eastAsia="Calibri"/>
          <w:bCs/>
        </w:rPr>
        <w:t>Распознавать различные случаи взаимного расположения прямой и окружности, изображать их с помощью чертёжных инструментов. Строить касательную к окружности. Анализировать способ построения касательной к окружности, пошагово заданный рисунками, выполнять построения. Распознать различные случаи взаимного расположения двух окружностей, изображать их с помощью чертёжных инструментов и от руки. Формулировать утверждения о взаимном расположении  двух окружностей. Сравнивать различные случаи взаимного расположения двух окружностей.</w:t>
      </w:r>
    </w:p>
    <w:p w:rsidR="00E0632E" w:rsidRDefault="00E0632E" w:rsidP="00E0632E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8B2E73">
        <w:rPr>
          <w:rFonts w:eastAsia="Calibri"/>
          <w:bCs/>
        </w:rPr>
        <w:t>Находить отношение чисел и величин. Решать задачи, связанные с отношением величин, в том числе задачи практического характера. Решать задачи на проценты, в том числе задачи с реальными данными, применяя округление, приёмы прикидки</w:t>
      </w: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</w:rPr>
        <w:t>-</w:t>
      </w:r>
      <w:r w:rsidRPr="008B2E73">
        <w:rPr>
          <w:rFonts w:eastAsia="Calibri"/>
          <w:bCs/>
        </w:rPr>
        <w:t>Конструировать орнаменты и паркеты, используя свойство симметрии, в том числе с помощью компьютерных программ. Исследовать свойства фигур, имеющих ось и центр симметрии, используя эксперимент, наблюдение, измерение, моделирование, в том числе компьютерное моделирование</w:t>
      </w:r>
    </w:p>
    <w:p w:rsidR="00E0632E" w:rsidRDefault="00E0632E" w:rsidP="00E0632E">
      <w:pPr>
        <w:jc w:val="both"/>
        <w:rPr>
          <w:rFonts w:eastAsia="Calibri"/>
          <w:bCs/>
        </w:rPr>
      </w:pPr>
      <w:r>
        <w:rPr>
          <w:rFonts w:eastAsia="Calibri"/>
          <w:b/>
          <w:sz w:val="28"/>
          <w:szCs w:val="28"/>
        </w:rPr>
        <w:t>-</w:t>
      </w:r>
      <w:r w:rsidRPr="00EC26D9">
        <w:rPr>
          <w:rFonts w:eastAsia="Calibri"/>
          <w:bCs/>
        </w:rPr>
        <w:t xml:space="preserve"> </w:t>
      </w:r>
      <w:r w:rsidRPr="008B2E73">
        <w:rPr>
          <w:rFonts w:eastAsia="Calibri"/>
          <w:bCs/>
        </w:rPr>
        <w:t>Сравнивать, упорядочивать целые числа. Формулировать правила вычисления с целыми числами, находить значения числовых выражений, содержащих действия с целыми числами</w:t>
      </w:r>
    </w:p>
    <w:p w:rsidR="00E0632E" w:rsidRDefault="00E0632E" w:rsidP="00E0632E">
      <w:pPr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Pr="008B2E73">
        <w:rPr>
          <w:rFonts w:eastAsia="Calibri"/>
          <w:bCs/>
        </w:rPr>
        <w:t xml:space="preserve">Изображать рациональные числа точками координатной прямой. Применять и понимать геометрический  смысл понятия модуля числа, находить модуль рационального числа. Моделировать с помощью координатной прямой отношения «больше» и «меньше» для </w:t>
      </w:r>
      <w:r w:rsidRPr="008B2E73">
        <w:rPr>
          <w:rFonts w:eastAsia="Calibri"/>
          <w:bCs/>
        </w:rPr>
        <w:lastRenderedPageBreak/>
        <w:t>рациональных чисел, сравнивать и упорядочивать рациональные числа. Выполнять вычисления с рациональными числами. Находить значения буквенных выражений при заданных значениях букв. Строить на координатной плоскости точки и фигуры по заданным координатам, определять координаты точек</w:t>
      </w: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</w:rPr>
        <w:t>-</w:t>
      </w:r>
      <w:r w:rsidRPr="00EC26D9">
        <w:t xml:space="preserve"> </w:t>
      </w:r>
      <w:r w:rsidRPr="008B2E73">
        <w:t>Моделировать геометрические фигуры из бумаги.</w:t>
      </w:r>
      <w:r w:rsidRPr="008B2E73">
        <w:rPr>
          <w:bCs/>
        </w:rPr>
        <w:t xml:space="preserve"> Решать </w:t>
      </w:r>
      <w:r w:rsidRPr="008B2E73">
        <w:t>задачи на нахождение площадей. Составлять формулы, связанные с линейными, плоскими и пространственными характеристиками геометрических фигур</w:t>
      </w:r>
    </w:p>
    <w:p w:rsidR="00E0632E" w:rsidRPr="00A32808" w:rsidRDefault="00E0632E" w:rsidP="00E0632E">
      <w:pPr>
        <w:jc w:val="both"/>
        <w:rPr>
          <w:rFonts w:eastAsia="Calibri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</w:rPr>
      </w:pPr>
      <w:r w:rsidRPr="00A32808">
        <w:rPr>
          <w:rFonts w:eastAsia="Calibri"/>
        </w:rPr>
        <w:t>Содержание учебного предмета</w:t>
      </w:r>
    </w:p>
    <w:p w:rsidR="00E0632E" w:rsidRDefault="00E0632E" w:rsidP="00E0632E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E0632E" w:rsidRPr="004522C3" w:rsidRDefault="00E0632E" w:rsidP="00E0632E">
      <w:pPr>
        <w:jc w:val="both"/>
      </w:pPr>
      <w:r>
        <w:t>-  Дроби и проценты - 18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522C3">
        <w:t>Прямые</w:t>
      </w:r>
      <w:r>
        <w:t xml:space="preserve"> на плоскости и в пространстве - 7 ч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t>Десятичные дроби - 9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t>-</w:t>
      </w:r>
      <w:r w:rsidRPr="004522C3">
        <w:t xml:space="preserve"> </w:t>
      </w:r>
      <w:r>
        <w:t>Действия с десятичными дробями - 31 ч.</w:t>
      </w:r>
    </w:p>
    <w:p w:rsidR="00E0632E" w:rsidRPr="004522C3" w:rsidRDefault="00E0632E" w:rsidP="00E0632E">
      <w:pPr>
        <w:jc w:val="both"/>
      </w:pPr>
      <w:r>
        <w:rPr>
          <w:rFonts w:eastAsia="Calibri"/>
        </w:rPr>
        <w:t xml:space="preserve">- </w:t>
      </w:r>
      <w:r w:rsidRPr="004522C3">
        <w:t>Окружность</w:t>
      </w:r>
      <w:r>
        <w:t xml:space="preserve"> - 9 ч.</w:t>
      </w:r>
    </w:p>
    <w:p w:rsidR="00E0632E" w:rsidRPr="004522C3" w:rsidRDefault="00E0632E" w:rsidP="00E0632E">
      <w:pPr>
        <w:jc w:val="both"/>
      </w:pPr>
      <w:r>
        <w:t>- Отношения и проценты - 14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t>- Симметрия - 8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t xml:space="preserve">- Выражения, формулы, уравнения - </w:t>
      </w:r>
      <w:r w:rsidRPr="004522C3">
        <w:t xml:space="preserve">15 </w:t>
      </w:r>
      <w:r>
        <w:t>ч.</w:t>
      </w:r>
    </w:p>
    <w:p w:rsidR="00E0632E" w:rsidRPr="004522C3" w:rsidRDefault="00E0632E" w:rsidP="00E0632E">
      <w:pPr>
        <w:jc w:val="both"/>
      </w:pPr>
      <w:r>
        <w:t>- Целые числа- 12 ч.</w:t>
      </w:r>
    </w:p>
    <w:p w:rsidR="00E0632E" w:rsidRPr="004522C3" w:rsidRDefault="00E0632E" w:rsidP="00E0632E">
      <w:pPr>
        <w:jc w:val="both"/>
      </w:pPr>
      <w:r>
        <w:t>- Множества. Комбинаторика – 11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t>- Рациональные числа - 16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t>- Многоугольники и многогранники -10 ч.</w:t>
      </w:r>
    </w:p>
    <w:p w:rsidR="00E0632E" w:rsidRPr="004522C3" w:rsidRDefault="00E0632E" w:rsidP="00E0632E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t xml:space="preserve">Повторение - </w:t>
      </w:r>
      <w:r w:rsidRPr="004522C3">
        <w:t>13</w:t>
      </w:r>
      <w:r>
        <w:t xml:space="preserve"> ч.</w:t>
      </w: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Pr="004522C3" w:rsidRDefault="00E0632E" w:rsidP="00E0632E">
      <w:pPr>
        <w:jc w:val="both"/>
        <w:rPr>
          <w:rFonts w:eastAsia="Calibri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6F0003" w:rsidRDefault="006F0003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Pr="007626F4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  <w:r w:rsidRPr="004E7007">
        <w:rPr>
          <w:rFonts w:eastAsia="Calibri"/>
          <w:b/>
          <w:sz w:val="28"/>
          <w:szCs w:val="28"/>
        </w:rPr>
        <w:t xml:space="preserve"> </w:t>
      </w:r>
    </w:p>
    <w:p w:rsidR="00E0632E" w:rsidRPr="008B2E73" w:rsidRDefault="00E0632E" w:rsidP="00E0632E">
      <w:pPr>
        <w:jc w:val="center"/>
        <w:rPr>
          <w:b/>
        </w:rPr>
      </w:pPr>
      <w:r w:rsidRPr="008B2E73">
        <w:rPr>
          <w:b/>
        </w:rPr>
        <w:lastRenderedPageBreak/>
        <w:t>6 КЛАСС</w:t>
      </w:r>
    </w:p>
    <w:p w:rsidR="00E0632E" w:rsidRPr="008B2E73" w:rsidRDefault="00E0632E" w:rsidP="00E0632E">
      <w:pPr>
        <w:jc w:val="center"/>
      </w:pPr>
      <w:r w:rsidRPr="008B2E73">
        <w:t>(5 часов в неделю, 170 уроков за учебный год)</w:t>
      </w:r>
    </w:p>
    <w:tbl>
      <w:tblPr>
        <w:tblStyle w:val="af0"/>
        <w:tblW w:w="8610" w:type="dxa"/>
        <w:tblLayout w:type="fixed"/>
        <w:tblLook w:val="04A0" w:firstRow="1" w:lastRow="0" w:firstColumn="1" w:lastColumn="0" w:noHBand="0" w:noVBand="1"/>
      </w:tblPr>
      <w:tblGrid>
        <w:gridCol w:w="1180"/>
        <w:gridCol w:w="2675"/>
        <w:gridCol w:w="1559"/>
        <w:gridCol w:w="1559"/>
        <w:gridCol w:w="1637"/>
      </w:tblGrid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Номера уроков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Наименование разделов и тем</w:t>
            </w:r>
          </w:p>
        </w:tc>
        <w:tc>
          <w:tcPr>
            <w:tcW w:w="1559" w:type="dxa"/>
          </w:tcPr>
          <w:p w:rsidR="00E0632E" w:rsidRPr="008B2E73" w:rsidRDefault="00E0632E" w:rsidP="006F0003">
            <w:r>
              <w:t>Кол-во часов</w:t>
            </w:r>
          </w:p>
        </w:tc>
        <w:tc>
          <w:tcPr>
            <w:tcW w:w="1559" w:type="dxa"/>
          </w:tcPr>
          <w:p w:rsidR="00E0632E" w:rsidRPr="008B2E73" w:rsidRDefault="00E0632E" w:rsidP="006F0003">
            <w:r w:rsidRPr="008B2E73">
              <w:t>Плановые сроки прохождения</w:t>
            </w:r>
          </w:p>
        </w:tc>
        <w:tc>
          <w:tcPr>
            <w:tcW w:w="1637" w:type="dxa"/>
          </w:tcPr>
          <w:p w:rsidR="00E0632E" w:rsidRPr="008B2E73" w:rsidRDefault="00E0632E" w:rsidP="006F0003">
            <w:proofErr w:type="spellStart"/>
            <w:r w:rsidRPr="008B2E73">
              <w:t>Скорректир</w:t>
            </w:r>
            <w:proofErr w:type="gramStart"/>
            <w:r w:rsidRPr="008B2E73">
              <w:t>о</w:t>
            </w:r>
            <w:proofErr w:type="spellEnd"/>
            <w:r w:rsidRPr="008B2E73">
              <w:t>-</w:t>
            </w:r>
            <w:proofErr w:type="gramEnd"/>
            <w:r w:rsidRPr="008B2E73">
              <w:t xml:space="preserve"> ванные сроки прохождения</w:t>
            </w:r>
          </w:p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1-2</w:t>
            </w:r>
          </w:p>
          <w:p w:rsidR="00E0632E" w:rsidRPr="008B2E73" w:rsidRDefault="00E0632E" w:rsidP="006F0003">
            <w:pPr>
              <w:jc w:val="center"/>
            </w:pPr>
            <w:r w:rsidRPr="008B2E73">
              <w:t xml:space="preserve">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1.1. Что мы знаем о дробях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/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3-4</w:t>
            </w:r>
          </w:p>
          <w:p w:rsidR="00E0632E" w:rsidRPr="008B2E73" w:rsidRDefault="00E0632E" w:rsidP="006F0003">
            <w:pPr>
              <w:jc w:val="center"/>
            </w:pPr>
            <w:r w:rsidRPr="008B2E73">
              <w:t xml:space="preserve">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1.2. Вычисления с дробями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 xml:space="preserve">5-6 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1.3. «Многоэтажные» дроби.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 xml:space="preserve">7-9 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1.4. Основные задачи на дроби.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10-14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1.5. Что такое процент.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Стартовый контроль по математике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16-17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1.6. Столбчатые и круговые диаграммы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18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Обобщение и систематизация знаний по теме «Дроби и проценты»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19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Контрольная работа № 1 по теме «Дроби и проценты»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 xml:space="preserve">20-21 урок 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Анализ контрольной работы. </w:t>
            </w:r>
          </w:p>
          <w:p w:rsidR="00E0632E" w:rsidRPr="008B2E73" w:rsidRDefault="00E0632E" w:rsidP="006F0003">
            <w:r w:rsidRPr="008B2E73">
              <w:t xml:space="preserve">2.1. Пересекающиеся прямые.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22-23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2.2. Параллельные прямые.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24-25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2.3. Расстояние.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26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Обобщение и </w:t>
            </w:r>
            <w:proofErr w:type="spellStart"/>
            <w:r w:rsidRPr="008B2E73">
              <w:t>системат</w:t>
            </w:r>
            <w:proofErr w:type="gramStart"/>
            <w:r w:rsidRPr="008B2E73">
              <w:t>и</w:t>
            </w:r>
            <w:proofErr w:type="spellEnd"/>
            <w:r w:rsidRPr="008B2E73">
              <w:t>-</w:t>
            </w:r>
            <w:proofErr w:type="gramEnd"/>
            <w:r w:rsidRPr="008B2E73">
              <w:t xml:space="preserve"> </w:t>
            </w:r>
            <w:proofErr w:type="spellStart"/>
            <w:r w:rsidRPr="008B2E73">
              <w:t>зация</w:t>
            </w:r>
            <w:proofErr w:type="spellEnd"/>
            <w:r w:rsidRPr="008B2E73">
              <w:t xml:space="preserve"> знаний по теме «Прямые на плоскости и в пространстве»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27-28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3.1. Десятичная запись дробей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29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3.2. Десятичные дроби и метрическая система мер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30-31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3.3. Перевод обыкновенной дроби в </w:t>
            </w:r>
            <w:proofErr w:type="gramStart"/>
            <w:r w:rsidRPr="008B2E73">
              <w:t>десятичную</w:t>
            </w:r>
            <w:proofErr w:type="gramEnd"/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 xml:space="preserve">32-33 </w:t>
            </w:r>
            <w:r w:rsidRPr="008B2E73">
              <w:lastRenderedPageBreak/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3.4. Сравнение </w:t>
            </w:r>
            <w:r w:rsidRPr="008B2E73">
              <w:lastRenderedPageBreak/>
              <w:t xml:space="preserve">десятичных дробей.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34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Обобщение и </w:t>
            </w:r>
            <w:proofErr w:type="spellStart"/>
            <w:proofErr w:type="gramStart"/>
            <w:r w:rsidRPr="008B2E73">
              <w:t>системати-зация</w:t>
            </w:r>
            <w:proofErr w:type="spellEnd"/>
            <w:proofErr w:type="gramEnd"/>
            <w:r w:rsidRPr="008B2E73">
              <w:t xml:space="preserve"> знаний по теме «Десятичные дроби. </w:t>
            </w:r>
            <w:proofErr w:type="gramStart"/>
            <w:r w:rsidRPr="008B2E73">
              <w:t>Пря-</w:t>
            </w:r>
            <w:proofErr w:type="spellStart"/>
            <w:r w:rsidRPr="008B2E73">
              <w:t>мые</w:t>
            </w:r>
            <w:proofErr w:type="spellEnd"/>
            <w:proofErr w:type="gramEnd"/>
            <w:r w:rsidRPr="008B2E73">
              <w:t xml:space="preserve"> на плоскости и в пространстве»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35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Контрольная работа № 2 по теме «Десятичные дроби. </w:t>
            </w:r>
            <w:proofErr w:type="gramStart"/>
            <w:r w:rsidRPr="008B2E73">
              <w:t>Прямые</w:t>
            </w:r>
            <w:proofErr w:type="gramEnd"/>
            <w:r w:rsidRPr="008B2E73">
              <w:t xml:space="preserve"> на </w:t>
            </w:r>
            <w:proofErr w:type="spellStart"/>
            <w:r w:rsidRPr="008B2E73">
              <w:t>плос</w:t>
            </w:r>
            <w:proofErr w:type="spellEnd"/>
            <w:r w:rsidRPr="008B2E73">
              <w:t>-кости и в пространстве»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36-39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Анализ контрольной работы</w:t>
            </w:r>
          </w:p>
          <w:p w:rsidR="00E0632E" w:rsidRPr="008B2E73" w:rsidRDefault="00E0632E" w:rsidP="006F0003">
            <w:pPr>
              <w:contextualSpacing/>
            </w:pPr>
            <w:r w:rsidRPr="008B2E73">
              <w:t>4.1. Сложение и вычитание десятичных дробей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40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«Сложение и вычитание десятичных дробей». Тест № 5.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41-43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4.2. Умножение и деление десятичной дроби на 10, 100, 1000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44-45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4.3. Умножение десятичных дробей. </w:t>
            </w: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46-48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4.3. Умножение десятичных дробей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49-53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4.4. Деление десятичных дробей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54-57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4.5. Деление десятичных дробей (продолжение).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58-60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4.6. Округление десятичных дробей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61-64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4.7. Задачи на движение.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65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«Действия с </w:t>
            </w:r>
            <w:proofErr w:type="spellStart"/>
            <w:r w:rsidRPr="008B2E73">
              <w:t>десятич-ными</w:t>
            </w:r>
            <w:proofErr w:type="spellEnd"/>
            <w:r w:rsidRPr="008B2E73">
              <w:t xml:space="preserve"> дробями»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66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Контрольная работа № 3 по теме «Действия с десятичными дробями»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67-68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5.1. Окружность и прямая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69-70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5.2. Две окружности на плоскости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71-73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5.3. Построение треугольника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74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Контрольная работа за 1 полугодие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75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5.4. Круглые тела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76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«Окружность».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77-78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6.1. Что такое отношение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79-80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6.2. Деление в данном отношении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81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6.2. Деление в данном отношении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82-85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6.3. «Главная» задача на проценты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86-88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6.4. Выражение отношения в процентах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89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«Отношения и проценты. Окружность».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90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Контрольная работа № 4 по теме «Отношения и проценты. Окружность»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91-92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7.1. Осевая симметрия.</w:t>
            </w:r>
          </w:p>
          <w:p w:rsidR="00E0632E" w:rsidRPr="008B2E73" w:rsidRDefault="00E0632E" w:rsidP="006F0003">
            <w:pPr>
              <w:contextualSpacing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93-94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7.2. Ось симметрии фигуры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95-96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7.3. Центральная симметрия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97-98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«Симметрия».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99-100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8.1. О математическом языке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101-102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8.2. Буквенные выражения и числовые подстановки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103-105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8.3. Формулы. Вычисления по формулам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106-107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8.4. Формулы длины окружности, площади круга и объёма шара 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r w:rsidRPr="008B2E73">
              <w:t>108-111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8.5. Что такое уравнение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112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«Выражения, формулы, уравнения. Симметрия».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113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Контрольная работа № 5 по теме «Выражения, формулы, уравнения. Симметрия»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114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9.1. Какие числа называют целыми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115-116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9.2. Сравнение целых чисел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117-119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9.3. Сложение целых чисел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120-122</w:t>
            </w:r>
          </w:p>
          <w:p w:rsidR="00E0632E" w:rsidRPr="008B2E73" w:rsidRDefault="00E0632E" w:rsidP="006F0003">
            <w:pPr>
              <w:jc w:val="center"/>
            </w:pPr>
            <w:r w:rsidRPr="008B2E73">
              <w:t xml:space="preserve">урок 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9.4. Вычитание целых чисел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123-125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9.5. Умножение и деление целых чисел.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126-127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10.1. Понятие множества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128-129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>10.2. Операции над множествами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130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10.3. Решение задач с помощью кругов Эйлера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131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10.3. Решение задач с помощью кругов Эйлера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132-134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>10.4. Комбинаторные задачи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135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«Целые числа. </w:t>
            </w:r>
            <w:proofErr w:type="spellStart"/>
            <w:proofErr w:type="gramStart"/>
            <w:r w:rsidRPr="008B2E73">
              <w:t>Мно-жества</w:t>
            </w:r>
            <w:proofErr w:type="spellEnd"/>
            <w:proofErr w:type="gramEnd"/>
            <w:r w:rsidRPr="008B2E73">
              <w:t xml:space="preserve">. Комбинаторика».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136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Контрольная работа № 6 по теме «Целые числа. Множества. </w:t>
            </w:r>
            <w:proofErr w:type="spellStart"/>
            <w:proofErr w:type="gramStart"/>
            <w:r w:rsidRPr="008B2E73">
              <w:t>Комбина-торика</w:t>
            </w:r>
            <w:proofErr w:type="spellEnd"/>
            <w:proofErr w:type="gramEnd"/>
            <w:r w:rsidRPr="008B2E73">
              <w:t>».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137-138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11.1. Какие числа называют рациональными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139-140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>11.2. Сравнение рациональных чисел. Модуль числа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141-145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11.3. Действия с рациональными числами.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146-147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  <w:r w:rsidRPr="008B2E73">
              <w:t>11.4. Что такое координаты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148-150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11.5. Прямоугольные координаты на плоскости.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151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</w:t>
            </w:r>
          </w:p>
          <w:p w:rsidR="00E0632E" w:rsidRPr="008B2E73" w:rsidRDefault="00E0632E" w:rsidP="006F0003">
            <w:r w:rsidRPr="008B2E73">
              <w:t>«Рациональные числа»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152 урок</w:t>
            </w:r>
          </w:p>
        </w:tc>
        <w:tc>
          <w:tcPr>
            <w:tcW w:w="2675" w:type="dxa"/>
          </w:tcPr>
          <w:p w:rsidR="00E0632E" w:rsidRPr="008B2E73" w:rsidRDefault="00E0632E" w:rsidP="006F0003"/>
          <w:p w:rsidR="00E0632E" w:rsidRPr="008B2E73" w:rsidRDefault="00E0632E" w:rsidP="006F0003">
            <w:r w:rsidRPr="008B2E73">
              <w:t xml:space="preserve">Контрольная работа № 7 по теме «Рациональные </w:t>
            </w:r>
            <w:r w:rsidRPr="008B2E73">
              <w:lastRenderedPageBreak/>
              <w:t>числа»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153-155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12.1. Параллелограмм.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156-158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12.2. Площади.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159-160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contextualSpacing/>
            </w:pPr>
          </w:p>
          <w:p w:rsidR="00E0632E" w:rsidRPr="008B2E73" w:rsidRDefault="00E0632E" w:rsidP="006F0003">
            <w:pPr>
              <w:contextualSpacing/>
            </w:pPr>
            <w:r w:rsidRPr="008B2E73">
              <w:t xml:space="preserve">12.3. Призма.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 w:rsidRPr="008B2E73">
              <w:t>161-162 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r w:rsidRPr="008B2E73">
              <w:t xml:space="preserve">Обобщение и </w:t>
            </w:r>
            <w:proofErr w:type="gramStart"/>
            <w:r w:rsidRPr="008B2E73">
              <w:t>система-</w:t>
            </w:r>
            <w:proofErr w:type="spellStart"/>
            <w:r w:rsidRPr="008B2E73">
              <w:t>тизация</w:t>
            </w:r>
            <w:proofErr w:type="spellEnd"/>
            <w:proofErr w:type="gramEnd"/>
            <w:r w:rsidRPr="008B2E73">
              <w:t xml:space="preserve"> знаний по теме «Многоугольники и многогранники»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 w:rsidRPr="008B2E73">
              <w:t>163</w:t>
            </w:r>
            <w:r>
              <w:t>-164</w:t>
            </w:r>
            <w:r w:rsidRPr="008B2E73">
              <w:t xml:space="preserve"> 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«Дробные числа»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>
              <w:t>165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«Задачи на движение»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>
              <w:t>166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«Проценты»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  <w:r>
              <w:t>167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«Отношение»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>
              <w:t>168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«Площадь и периметр фигуры. Симметрия. Координатная плоскость»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>
              <w:t>169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>Повторение по теме: «Положительные и отрицательные числа»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  <w:tr w:rsidR="00E0632E" w:rsidRPr="008B2E73" w:rsidTr="006F0003">
        <w:tc>
          <w:tcPr>
            <w:tcW w:w="1180" w:type="dxa"/>
          </w:tcPr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  <w:r>
              <w:t>170</w:t>
            </w:r>
          </w:p>
          <w:p w:rsidR="00E0632E" w:rsidRPr="008B2E73" w:rsidRDefault="00E0632E" w:rsidP="006F0003">
            <w:pPr>
              <w:jc w:val="center"/>
            </w:pPr>
            <w:r w:rsidRPr="008B2E73">
              <w:t>урок</w:t>
            </w:r>
          </w:p>
        </w:tc>
        <w:tc>
          <w:tcPr>
            <w:tcW w:w="2675" w:type="dxa"/>
          </w:tcPr>
          <w:p w:rsidR="00E0632E" w:rsidRPr="008B2E73" w:rsidRDefault="00E0632E" w:rsidP="006F0003">
            <w:pPr>
              <w:rPr>
                <w:rFonts w:eastAsia="Calibri"/>
                <w:bCs/>
              </w:rPr>
            </w:pPr>
          </w:p>
          <w:p w:rsidR="00E0632E" w:rsidRPr="008B2E73" w:rsidRDefault="00E0632E" w:rsidP="006F0003">
            <w:pPr>
              <w:rPr>
                <w:rFonts w:eastAsia="Calibri"/>
                <w:bCs/>
              </w:rPr>
            </w:pPr>
          </w:p>
          <w:p w:rsidR="00E0632E" w:rsidRPr="008B2E73" w:rsidRDefault="00E0632E" w:rsidP="006F0003">
            <w:pPr>
              <w:rPr>
                <w:rFonts w:eastAsia="Calibri"/>
                <w:bCs/>
              </w:rPr>
            </w:pPr>
            <w:r w:rsidRPr="008B2E73">
              <w:rPr>
                <w:rFonts w:eastAsia="Calibri"/>
                <w:bCs/>
              </w:rPr>
              <w:t xml:space="preserve">Итоговый контроль за курс 6 класса  </w:t>
            </w: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</w:tc>
        <w:tc>
          <w:tcPr>
            <w:tcW w:w="1559" w:type="dxa"/>
          </w:tcPr>
          <w:p w:rsidR="00E0632E" w:rsidRDefault="00E0632E" w:rsidP="006F0003">
            <w:pPr>
              <w:jc w:val="center"/>
            </w:pPr>
          </w:p>
          <w:p w:rsidR="00E0632E" w:rsidRPr="008B2E73" w:rsidRDefault="00E0632E" w:rsidP="006F0003">
            <w:pPr>
              <w:jc w:val="center"/>
            </w:pPr>
          </w:p>
        </w:tc>
        <w:tc>
          <w:tcPr>
            <w:tcW w:w="1637" w:type="dxa"/>
          </w:tcPr>
          <w:p w:rsidR="00E0632E" w:rsidRPr="008B2E73" w:rsidRDefault="00E0632E" w:rsidP="006F0003"/>
        </w:tc>
      </w:tr>
    </w:tbl>
    <w:p w:rsidR="00E0632E" w:rsidRDefault="00E0632E" w:rsidP="00E0632E"/>
    <w:p w:rsidR="00E0632E" w:rsidRDefault="00E0632E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</w:p>
    <w:p w:rsidR="0065151D" w:rsidRDefault="0065151D" w:rsidP="00E0632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Физика 10 класс</w:t>
      </w:r>
    </w:p>
    <w:p w:rsidR="00E0632E" w:rsidRDefault="00E0632E" w:rsidP="00E0632E">
      <w:pPr>
        <w:rPr>
          <w:rFonts w:eastAsia="Calibri"/>
          <w:b/>
          <w:sz w:val="28"/>
          <w:szCs w:val="28"/>
        </w:rPr>
      </w:pPr>
    </w:p>
    <w:p w:rsidR="00E0632E" w:rsidRDefault="00E0632E" w:rsidP="00E0632E"/>
    <w:p w:rsidR="00E0632E" w:rsidRPr="005F22F9" w:rsidRDefault="00E0632E" w:rsidP="00E0632E">
      <w:pPr>
        <w:jc w:val="center"/>
      </w:pPr>
      <w:r w:rsidRPr="005F22F9">
        <w:rPr>
          <w:b/>
          <w:bCs/>
        </w:rPr>
        <w:t>Пояснительная записка</w:t>
      </w:r>
    </w:p>
    <w:p w:rsidR="00E0632E" w:rsidRPr="005F22F9" w:rsidRDefault="00E0632E" w:rsidP="00E0632E">
      <w:pPr>
        <w:ind w:firstLine="426"/>
        <w:jc w:val="both"/>
      </w:pPr>
      <w:r w:rsidRPr="005F22F9">
        <w:t>Рабочая программа по физике</w:t>
      </w:r>
      <w:r>
        <w:t xml:space="preserve"> в 10 </w:t>
      </w:r>
      <w:proofErr w:type="spellStart"/>
      <w:r>
        <w:t>кл</w:t>
      </w:r>
      <w:proofErr w:type="spellEnd"/>
      <w:r w:rsidRPr="005F22F9">
        <w:t xml:space="preserve"> составлена на основе федерального компонента государственного стандарта общего образования.</w:t>
      </w:r>
      <w:r w:rsidRPr="005F22F9">
        <w:rPr>
          <w:sz w:val="20"/>
          <w:szCs w:val="20"/>
        </w:rPr>
        <w:t> </w:t>
      </w:r>
      <w:proofErr w:type="gramStart"/>
      <w:r w:rsidRPr="005F22F9">
        <w:t>Рабочая программа по физике составлена на основе примерной программы среднего (полного) общего образования по физике для базового уровня 10-11 классов (авторы:</w:t>
      </w:r>
      <w:proofErr w:type="gramEnd"/>
      <w:r w:rsidRPr="005F22F9">
        <w:t xml:space="preserve"> В.О. Орлов, О.Ф. </w:t>
      </w:r>
      <w:proofErr w:type="spellStart"/>
      <w:r w:rsidRPr="005F22F9">
        <w:t>Кабардин</w:t>
      </w:r>
      <w:proofErr w:type="spellEnd"/>
      <w:r w:rsidRPr="005F22F9">
        <w:t xml:space="preserve">, В.А. Коровин, А.Ю. </w:t>
      </w:r>
      <w:proofErr w:type="spellStart"/>
      <w:r w:rsidRPr="005F22F9">
        <w:t>Пентин</w:t>
      </w:r>
      <w:proofErr w:type="spellEnd"/>
      <w:r w:rsidRPr="005F22F9">
        <w:t xml:space="preserve">, Н.С. </w:t>
      </w:r>
      <w:proofErr w:type="spellStart"/>
      <w:r w:rsidRPr="005F22F9">
        <w:t>Пурышева</w:t>
      </w:r>
      <w:proofErr w:type="spellEnd"/>
      <w:r w:rsidRPr="005F22F9">
        <w:t xml:space="preserve">, В.Е. Фрадкин) и авторской программы (авторы: </w:t>
      </w:r>
      <w:proofErr w:type="gramStart"/>
      <w:r w:rsidRPr="005F22F9">
        <w:t xml:space="preserve">В.С. </w:t>
      </w:r>
      <w:proofErr w:type="spellStart"/>
      <w:r w:rsidRPr="005F22F9">
        <w:t>Данюшков</w:t>
      </w:r>
      <w:proofErr w:type="spellEnd"/>
      <w:r w:rsidRPr="005F22F9">
        <w:t>, О.В. Коршунова), составленной на основе программы автора  Г.Я. Мякишева.</w:t>
      </w:r>
      <w:proofErr w:type="gramEnd"/>
    </w:p>
    <w:p w:rsidR="00E0632E" w:rsidRPr="005F22F9" w:rsidRDefault="00E0632E" w:rsidP="00E0632E">
      <w:pPr>
        <w:ind w:firstLine="568"/>
        <w:jc w:val="both"/>
      </w:pPr>
      <w:r w:rsidRPr="005F22F9"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5F22F9">
        <w:t>межпредметных</w:t>
      </w:r>
      <w:proofErr w:type="spellEnd"/>
      <w:r w:rsidRPr="005F22F9">
        <w:t xml:space="preserve"> и </w:t>
      </w:r>
      <w:proofErr w:type="spellStart"/>
      <w:r w:rsidRPr="005F22F9">
        <w:t>внутрипредметных</w:t>
      </w:r>
      <w:proofErr w:type="spellEnd"/>
      <w:r w:rsidRPr="005F22F9">
        <w:t xml:space="preserve"> связей, логики учебного процесса, возрастных особенностей учащихся; определяет набор опытов, демонстрируемых учителем в классе,  лабораторных и практических работ, выполняемых учащимися.</w:t>
      </w:r>
    </w:p>
    <w:p w:rsidR="00E0632E" w:rsidRPr="005F22F9" w:rsidRDefault="00E0632E" w:rsidP="00E0632E">
      <w:pPr>
        <w:ind w:firstLine="568"/>
        <w:jc w:val="both"/>
      </w:pPr>
      <w:r w:rsidRPr="005F22F9">
        <w:t>Рабочая программа выполняет две основные функции: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u w:val="single"/>
        </w:rPr>
        <w:t>Информационно-методическая</w:t>
      </w:r>
      <w:r w:rsidRPr="005F22F9"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0632E" w:rsidRPr="005F22F9" w:rsidRDefault="00E0632E" w:rsidP="00E0632E">
      <w:pPr>
        <w:ind w:firstLine="426"/>
      </w:pPr>
      <w:r w:rsidRPr="005F22F9">
        <w:rPr>
          <w:u w:val="single"/>
        </w:rPr>
        <w:t>Организационно-планирующая</w:t>
      </w:r>
      <w:r w:rsidRPr="005F22F9"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0632E" w:rsidRPr="005F22F9" w:rsidRDefault="00E0632E" w:rsidP="00E0632E">
      <w:pPr>
        <w:ind w:firstLine="426"/>
      </w:pPr>
      <w:r w:rsidRPr="005F22F9">
        <w:rPr>
          <w:u w:val="single"/>
        </w:rPr>
        <w:t>Задачи учебного предмета</w:t>
      </w:r>
    </w:p>
    <w:p w:rsidR="00E0632E" w:rsidRPr="005F22F9" w:rsidRDefault="00E0632E" w:rsidP="00E0632E">
      <w:pPr>
        <w:ind w:firstLine="426"/>
        <w:jc w:val="both"/>
      </w:pPr>
      <w:r w:rsidRPr="005F22F9">
        <w:t>Содержание образования, представленное в основной школе, развивается в следующих направлениях:</w:t>
      </w:r>
    </w:p>
    <w:p w:rsidR="00E0632E" w:rsidRPr="005F22F9" w:rsidRDefault="00E0632E" w:rsidP="00E0632E">
      <w:pPr>
        <w:numPr>
          <w:ilvl w:val="0"/>
          <w:numId w:val="20"/>
        </w:numPr>
        <w:spacing w:line="270" w:lineRule="atLeast"/>
        <w:jc w:val="both"/>
      </w:pPr>
      <w:r w:rsidRPr="005F22F9">
        <w:t>формирования основ научного мировоззрения</w:t>
      </w:r>
    </w:p>
    <w:p w:rsidR="00E0632E" w:rsidRPr="005F22F9" w:rsidRDefault="00E0632E" w:rsidP="00E0632E">
      <w:pPr>
        <w:numPr>
          <w:ilvl w:val="0"/>
          <w:numId w:val="20"/>
        </w:numPr>
        <w:spacing w:line="270" w:lineRule="atLeast"/>
        <w:jc w:val="both"/>
      </w:pPr>
      <w:r w:rsidRPr="005F22F9">
        <w:t>развития интеллектуальных способностей учащихся</w:t>
      </w:r>
    </w:p>
    <w:p w:rsidR="00E0632E" w:rsidRPr="005F22F9" w:rsidRDefault="00E0632E" w:rsidP="00E0632E">
      <w:pPr>
        <w:numPr>
          <w:ilvl w:val="0"/>
          <w:numId w:val="20"/>
        </w:numPr>
        <w:spacing w:line="270" w:lineRule="atLeast"/>
        <w:jc w:val="both"/>
      </w:pPr>
      <w:r w:rsidRPr="005F22F9">
        <w:t>развитие познавательных интересов  школьников в процессе изучения физики</w:t>
      </w:r>
    </w:p>
    <w:p w:rsidR="00E0632E" w:rsidRPr="005F22F9" w:rsidRDefault="00E0632E" w:rsidP="00E0632E">
      <w:pPr>
        <w:numPr>
          <w:ilvl w:val="0"/>
          <w:numId w:val="20"/>
        </w:numPr>
        <w:spacing w:line="270" w:lineRule="atLeast"/>
        <w:jc w:val="both"/>
      </w:pPr>
      <w:r w:rsidRPr="005F22F9">
        <w:t>знакомство с методами научного познания окружающего мира</w:t>
      </w:r>
    </w:p>
    <w:p w:rsidR="00E0632E" w:rsidRPr="005F22F9" w:rsidRDefault="00E0632E" w:rsidP="00E0632E">
      <w:pPr>
        <w:numPr>
          <w:ilvl w:val="0"/>
          <w:numId w:val="20"/>
        </w:numPr>
        <w:spacing w:line="270" w:lineRule="atLeast"/>
        <w:jc w:val="both"/>
      </w:pPr>
      <w:r w:rsidRPr="005F22F9">
        <w:t>постановка проблем, требующих от учащихся самостоятельной деятельности по их разрешению</w:t>
      </w:r>
    </w:p>
    <w:p w:rsidR="00E0632E" w:rsidRPr="005F22F9" w:rsidRDefault="00E0632E" w:rsidP="00E0632E">
      <w:pPr>
        <w:numPr>
          <w:ilvl w:val="0"/>
          <w:numId w:val="20"/>
        </w:numPr>
        <w:spacing w:line="270" w:lineRule="atLeast"/>
        <w:jc w:val="both"/>
      </w:pPr>
      <w:r w:rsidRPr="005F22F9">
        <w:t>вооружение школьника научным методом познания</w:t>
      </w:r>
      <w:r w:rsidRPr="005F22F9">
        <w:rPr>
          <w:i/>
          <w:iCs/>
        </w:rPr>
        <w:t>,</w:t>
      </w:r>
      <w:r w:rsidRPr="005F22F9">
        <w:t> позволяющим получать объективные знания об окружающем мире</w:t>
      </w:r>
    </w:p>
    <w:p w:rsidR="00E0632E" w:rsidRPr="005F22F9" w:rsidRDefault="00E0632E" w:rsidP="00E0632E">
      <w:pPr>
        <w:ind w:firstLine="426"/>
        <w:jc w:val="both"/>
      </w:pPr>
      <w:r w:rsidRPr="005F22F9"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E0632E" w:rsidRPr="005F22F9" w:rsidRDefault="00E0632E" w:rsidP="00E0632E">
      <w:pPr>
        <w:ind w:firstLine="426"/>
      </w:pPr>
      <w:r w:rsidRPr="005F22F9">
        <w:t>Особенностью предмета физики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u w:val="single"/>
        </w:rPr>
        <w:t>Цели изучения физики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b/>
          <w:bCs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E0632E" w:rsidRPr="005F22F9" w:rsidRDefault="00E0632E" w:rsidP="00E0632E">
      <w:pPr>
        <w:numPr>
          <w:ilvl w:val="0"/>
          <w:numId w:val="21"/>
        </w:numPr>
        <w:ind w:left="220"/>
        <w:jc w:val="both"/>
      </w:pPr>
      <w:r w:rsidRPr="005F22F9">
        <w:rPr>
          <w:b/>
          <w:bCs/>
          <w:i/>
          <w:iCs/>
        </w:rPr>
        <w:t>освоение знаний </w:t>
      </w:r>
      <w:r w:rsidRPr="005F22F9">
        <w:rPr>
          <w:i/>
          <w:iCs/>
        </w:rPr>
        <w:t>о</w:t>
      </w:r>
      <w:r w:rsidRPr="005F22F9"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0632E" w:rsidRPr="005F22F9" w:rsidRDefault="00E0632E" w:rsidP="00E0632E">
      <w:pPr>
        <w:numPr>
          <w:ilvl w:val="0"/>
          <w:numId w:val="21"/>
        </w:numPr>
        <w:ind w:left="220"/>
        <w:jc w:val="both"/>
      </w:pPr>
      <w:r w:rsidRPr="005F22F9">
        <w:rPr>
          <w:b/>
          <w:bCs/>
          <w:i/>
          <w:iCs/>
        </w:rPr>
        <w:t>овладение умениями</w:t>
      </w:r>
      <w:r w:rsidRPr="005F22F9">
        <w:rPr>
          <w:b/>
          <w:bCs/>
        </w:rPr>
        <w:t> </w:t>
      </w:r>
      <w:r w:rsidRPr="005F22F9"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</w:t>
      </w:r>
      <w:r w:rsidRPr="005F22F9">
        <w:lastRenderedPageBreak/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0632E" w:rsidRPr="005F22F9" w:rsidRDefault="00E0632E" w:rsidP="00E0632E">
      <w:pPr>
        <w:numPr>
          <w:ilvl w:val="0"/>
          <w:numId w:val="21"/>
        </w:numPr>
        <w:ind w:left="220"/>
        <w:jc w:val="both"/>
      </w:pPr>
      <w:r w:rsidRPr="005F22F9">
        <w:rPr>
          <w:b/>
          <w:bCs/>
          <w:i/>
          <w:iCs/>
        </w:rPr>
        <w:t>развитие </w:t>
      </w:r>
      <w:r w:rsidRPr="005F22F9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0632E" w:rsidRPr="005F22F9" w:rsidRDefault="00E0632E" w:rsidP="00E0632E">
      <w:pPr>
        <w:numPr>
          <w:ilvl w:val="0"/>
          <w:numId w:val="21"/>
        </w:numPr>
        <w:ind w:left="220"/>
        <w:jc w:val="both"/>
      </w:pPr>
      <w:r w:rsidRPr="005F22F9">
        <w:rPr>
          <w:b/>
          <w:bCs/>
          <w:i/>
          <w:iCs/>
        </w:rPr>
        <w:t>воспитание </w:t>
      </w:r>
      <w:r w:rsidRPr="005F22F9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0632E" w:rsidRPr="005F22F9" w:rsidRDefault="00E0632E" w:rsidP="00E0632E">
      <w:pPr>
        <w:numPr>
          <w:ilvl w:val="0"/>
          <w:numId w:val="21"/>
        </w:numPr>
        <w:ind w:left="220"/>
        <w:jc w:val="both"/>
      </w:pPr>
      <w:r w:rsidRPr="005F22F9">
        <w:rPr>
          <w:b/>
          <w:bCs/>
          <w:i/>
          <w:iCs/>
        </w:rPr>
        <w:t>использование приобретенных знаний и умений</w:t>
      </w:r>
      <w:r w:rsidRPr="005F22F9">
        <w:rPr>
          <w:b/>
          <w:bCs/>
        </w:rPr>
        <w:t> </w:t>
      </w:r>
      <w:r w:rsidRPr="005F22F9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u w:val="single"/>
        </w:rPr>
        <w:t>Место предмета в учебном плане</w:t>
      </w:r>
    </w:p>
    <w:p w:rsidR="00E0632E" w:rsidRPr="005F22F9" w:rsidRDefault="00E0632E" w:rsidP="00E0632E">
      <w:r w:rsidRPr="005F22F9">
        <w:t xml:space="preserve">Всего </w:t>
      </w:r>
      <w:r w:rsidRPr="00E56614">
        <w:t>часов </w:t>
      </w:r>
      <w:r w:rsidRPr="00E56614">
        <w:rPr>
          <w:bCs/>
        </w:rPr>
        <w:t>68 часа (резерв 2 ч.)</w:t>
      </w:r>
    </w:p>
    <w:p w:rsidR="00E0632E" w:rsidRPr="005F22F9" w:rsidRDefault="00E0632E" w:rsidP="00E0632E">
      <w:r w:rsidRPr="005F22F9">
        <w:t>Количество часов в неделю </w:t>
      </w:r>
      <w:r>
        <w:rPr>
          <w:b/>
          <w:bCs/>
        </w:rPr>
        <w:t>2</w:t>
      </w:r>
    </w:p>
    <w:p w:rsidR="00E0632E" w:rsidRPr="005F22F9" w:rsidRDefault="00E0632E" w:rsidP="00E0632E">
      <w:r w:rsidRPr="005F22F9">
        <w:t>Количество плановых контрольных работ </w:t>
      </w:r>
      <w:r>
        <w:rPr>
          <w:b/>
          <w:bCs/>
        </w:rPr>
        <w:t>5</w:t>
      </w:r>
    </w:p>
    <w:p w:rsidR="00E0632E" w:rsidRPr="005F22F9" w:rsidRDefault="00E0632E" w:rsidP="00E0632E">
      <w:r w:rsidRPr="005F22F9">
        <w:t>Количество лабораторных работ</w:t>
      </w:r>
      <w:r w:rsidRPr="005F22F9">
        <w:rPr>
          <w:b/>
          <w:bCs/>
        </w:rPr>
        <w:t> 5</w:t>
      </w:r>
    </w:p>
    <w:p w:rsidR="00E0632E" w:rsidRPr="005F22F9" w:rsidRDefault="00E0632E" w:rsidP="00E0632E">
      <w:pPr>
        <w:ind w:firstLine="426"/>
        <w:jc w:val="both"/>
      </w:pPr>
      <w:proofErr w:type="spellStart"/>
      <w:r w:rsidRPr="005F22F9">
        <w:rPr>
          <w:u w:val="single"/>
        </w:rPr>
        <w:t>Общеучебные</w:t>
      </w:r>
      <w:proofErr w:type="spellEnd"/>
      <w:r w:rsidRPr="005F22F9">
        <w:rPr>
          <w:u w:val="single"/>
        </w:rPr>
        <w:t xml:space="preserve"> умения, навыки и способы деятельности</w:t>
      </w:r>
    </w:p>
    <w:p w:rsidR="00E0632E" w:rsidRPr="005F22F9" w:rsidRDefault="00E0632E" w:rsidP="00E0632E">
      <w:pPr>
        <w:ind w:firstLine="426"/>
        <w:jc w:val="both"/>
      </w:pPr>
      <w:r w:rsidRPr="005F22F9">
        <w:t xml:space="preserve">Рабочая программа предусматривает формирование у школьников </w:t>
      </w:r>
      <w:proofErr w:type="spellStart"/>
      <w:r w:rsidRPr="005F22F9">
        <w:t>общеучебных</w:t>
      </w:r>
      <w:proofErr w:type="spellEnd"/>
      <w:r w:rsidRPr="005F22F9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b/>
          <w:bCs/>
        </w:rPr>
        <w:t>Познавательная деятельность:</w:t>
      </w:r>
    </w:p>
    <w:p w:rsidR="00E0632E" w:rsidRPr="005F22F9" w:rsidRDefault="00E0632E" w:rsidP="00E0632E">
      <w:pPr>
        <w:numPr>
          <w:ilvl w:val="0"/>
          <w:numId w:val="22"/>
        </w:numPr>
        <w:ind w:left="0"/>
        <w:jc w:val="both"/>
      </w:pPr>
      <w:r w:rsidRPr="005F22F9">
        <w:t xml:space="preserve">использование для познания окружающего мира различных </w:t>
      </w:r>
      <w:proofErr w:type="gramStart"/>
      <w:r w:rsidRPr="005F22F9">
        <w:t>естественно-научных</w:t>
      </w:r>
      <w:proofErr w:type="gramEnd"/>
      <w:r w:rsidRPr="005F22F9">
        <w:t xml:space="preserve"> методов: наблюдения, измерения, эксперимента, моделирования;</w:t>
      </w:r>
    </w:p>
    <w:p w:rsidR="00E0632E" w:rsidRPr="005F22F9" w:rsidRDefault="00E0632E" w:rsidP="00E0632E">
      <w:pPr>
        <w:numPr>
          <w:ilvl w:val="0"/>
          <w:numId w:val="22"/>
        </w:numPr>
        <w:ind w:left="0"/>
        <w:jc w:val="both"/>
      </w:pPr>
      <w:r w:rsidRPr="005F22F9">
        <w:t>формирование умений различать факты, гипотезы, причины, следствия, доказательства, законы, теории;</w:t>
      </w:r>
    </w:p>
    <w:p w:rsidR="00E0632E" w:rsidRPr="005F22F9" w:rsidRDefault="00E0632E" w:rsidP="00E0632E">
      <w:pPr>
        <w:numPr>
          <w:ilvl w:val="0"/>
          <w:numId w:val="22"/>
        </w:numPr>
        <w:ind w:left="0"/>
        <w:jc w:val="both"/>
      </w:pPr>
      <w:r w:rsidRPr="005F22F9">
        <w:t>овладение адекватными способами решения теоретических и экспериментальных задач;</w:t>
      </w:r>
    </w:p>
    <w:p w:rsidR="00E0632E" w:rsidRPr="005F22F9" w:rsidRDefault="00E0632E" w:rsidP="00E0632E">
      <w:pPr>
        <w:numPr>
          <w:ilvl w:val="0"/>
          <w:numId w:val="22"/>
        </w:numPr>
        <w:ind w:left="0"/>
        <w:jc w:val="both"/>
      </w:pPr>
      <w:r w:rsidRPr="005F22F9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b/>
          <w:bCs/>
        </w:rPr>
        <w:t>Информационно-коммуникативная деятельность:</w:t>
      </w:r>
    </w:p>
    <w:p w:rsidR="00E0632E" w:rsidRPr="005F22F9" w:rsidRDefault="00E0632E" w:rsidP="00E0632E">
      <w:pPr>
        <w:numPr>
          <w:ilvl w:val="0"/>
          <w:numId w:val="23"/>
        </w:numPr>
        <w:ind w:left="0"/>
        <w:jc w:val="both"/>
      </w:pPr>
      <w:r w:rsidRPr="005F22F9">
        <w:t>владение монологической и диалогической речью. Способность понимать точку зрения собеседника и  признавать право на иное мнение;</w:t>
      </w:r>
    </w:p>
    <w:p w:rsidR="00E0632E" w:rsidRPr="005F22F9" w:rsidRDefault="00E0632E" w:rsidP="00E0632E">
      <w:pPr>
        <w:numPr>
          <w:ilvl w:val="0"/>
          <w:numId w:val="23"/>
        </w:numPr>
        <w:ind w:left="0"/>
        <w:jc w:val="both"/>
      </w:pPr>
      <w:r w:rsidRPr="005F22F9">
        <w:t>использование для решения познавательных и коммуникативных задач различных источников информации.</w:t>
      </w:r>
    </w:p>
    <w:p w:rsidR="00E0632E" w:rsidRPr="005F22F9" w:rsidRDefault="00E0632E" w:rsidP="00E0632E">
      <w:pPr>
        <w:ind w:firstLine="426"/>
        <w:jc w:val="both"/>
      </w:pPr>
      <w:r w:rsidRPr="005F22F9">
        <w:rPr>
          <w:b/>
          <w:bCs/>
        </w:rPr>
        <w:t>Рефлексивная деятельность:</w:t>
      </w:r>
    </w:p>
    <w:p w:rsidR="00E0632E" w:rsidRPr="005F22F9" w:rsidRDefault="00E0632E" w:rsidP="00E0632E">
      <w:pPr>
        <w:numPr>
          <w:ilvl w:val="0"/>
          <w:numId w:val="24"/>
        </w:numPr>
        <w:ind w:left="0"/>
        <w:jc w:val="both"/>
      </w:pPr>
      <w:r w:rsidRPr="005F22F9">
        <w:t>владение навыками контроля и оценки своей деятельности, умением предвидеть возможные результаты своих действий:</w:t>
      </w:r>
    </w:p>
    <w:p w:rsidR="00E0632E" w:rsidRPr="005F22F9" w:rsidRDefault="00E0632E" w:rsidP="00E0632E">
      <w:pPr>
        <w:numPr>
          <w:ilvl w:val="0"/>
          <w:numId w:val="24"/>
        </w:numPr>
        <w:ind w:left="0"/>
        <w:jc w:val="both"/>
      </w:pPr>
      <w:r w:rsidRPr="005F22F9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0632E" w:rsidRPr="005F22F9" w:rsidRDefault="00E0632E" w:rsidP="00E0632E">
      <w:pPr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F22F9">
        <w:rPr>
          <w:b/>
          <w:bCs/>
          <w:i/>
          <w:iCs/>
          <w:color w:val="000000"/>
          <w:sz w:val="28"/>
          <w:szCs w:val="28"/>
        </w:rPr>
        <w:t>ТРЕБОВАНИЯ К УРОВНЮ ПОДГОТОВКИ ВЫПУСКНИКОВ</w:t>
      </w:r>
    </w:p>
    <w:p w:rsidR="00E0632E" w:rsidRPr="005F22F9" w:rsidRDefault="00E0632E" w:rsidP="00E0632E">
      <w:pPr>
        <w:ind w:firstLine="180"/>
        <w:jc w:val="both"/>
      </w:pPr>
      <w:r w:rsidRPr="005F22F9">
        <w:rPr>
          <w:b/>
          <w:bCs/>
          <w:i/>
          <w:iCs/>
        </w:rPr>
        <w:t>В результате изучения физики на базовом уровне ученик должен</w:t>
      </w:r>
    </w:p>
    <w:p w:rsidR="00E0632E" w:rsidRPr="005F22F9" w:rsidRDefault="00E0632E" w:rsidP="00E0632E">
      <w:pPr>
        <w:ind w:firstLine="180"/>
        <w:jc w:val="both"/>
      </w:pPr>
      <w:r w:rsidRPr="005F22F9">
        <w:rPr>
          <w:b/>
          <w:bCs/>
          <w:u w:val="single"/>
        </w:rPr>
        <w:t>знать/понимать</w:t>
      </w:r>
    </w:p>
    <w:p w:rsidR="00E0632E" w:rsidRPr="005F22F9" w:rsidRDefault="00E0632E" w:rsidP="00E0632E">
      <w:pPr>
        <w:numPr>
          <w:ilvl w:val="0"/>
          <w:numId w:val="25"/>
        </w:numPr>
        <w:ind w:left="0"/>
        <w:jc w:val="both"/>
      </w:pPr>
      <w:proofErr w:type="gramStart"/>
      <w:r w:rsidRPr="005F22F9">
        <w:rPr>
          <w:b/>
          <w:bCs/>
          <w:i/>
          <w:iCs/>
        </w:rPr>
        <w:t>смысл понятий:</w:t>
      </w:r>
      <w:r w:rsidRPr="005F22F9"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E0632E" w:rsidRPr="005F22F9" w:rsidRDefault="00E0632E" w:rsidP="00E0632E">
      <w:pPr>
        <w:numPr>
          <w:ilvl w:val="0"/>
          <w:numId w:val="25"/>
        </w:numPr>
        <w:ind w:left="0"/>
        <w:jc w:val="both"/>
      </w:pPr>
      <w:proofErr w:type="gramStart"/>
      <w:r w:rsidRPr="005F22F9">
        <w:rPr>
          <w:b/>
          <w:bCs/>
          <w:i/>
          <w:iCs/>
        </w:rPr>
        <w:t>смысл физических величин:</w:t>
      </w:r>
      <w:r w:rsidRPr="005F22F9">
        <w:rPr>
          <w:b/>
          <w:bCs/>
        </w:rPr>
        <w:t> </w:t>
      </w:r>
      <w:r w:rsidRPr="005F22F9">
        <w:t xml:space="preserve">скорость, ускорение, масса, сила,  импульс, работа, механическая энергия, внутренняя энергия, абсолютная температура, средняя </w:t>
      </w:r>
      <w:r w:rsidRPr="005F22F9">
        <w:lastRenderedPageBreak/>
        <w:t>кинетическая энергия частиц вещества, количество теплоты, элементарный электрический заряд;</w:t>
      </w:r>
      <w:proofErr w:type="gramEnd"/>
    </w:p>
    <w:p w:rsidR="00E0632E" w:rsidRPr="005F22F9" w:rsidRDefault="00E0632E" w:rsidP="00E0632E">
      <w:pPr>
        <w:numPr>
          <w:ilvl w:val="0"/>
          <w:numId w:val="25"/>
        </w:numPr>
        <w:ind w:left="0"/>
        <w:jc w:val="both"/>
      </w:pPr>
      <w:r w:rsidRPr="005F22F9">
        <w:rPr>
          <w:b/>
          <w:bCs/>
          <w:i/>
          <w:iCs/>
        </w:rPr>
        <w:t>смысл физических законов</w:t>
      </w:r>
      <w:r w:rsidRPr="005F22F9"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0632E" w:rsidRPr="005F22F9" w:rsidRDefault="00E0632E" w:rsidP="00E0632E">
      <w:pPr>
        <w:numPr>
          <w:ilvl w:val="0"/>
          <w:numId w:val="25"/>
        </w:numPr>
        <w:ind w:left="0"/>
        <w:jc w:val="both"/>
      </w:pPr>
      <w:r w:rsidRPr="005F22F9">
        <w:rPr>
          <w:b/>
          <w:bCs/>
          <w:i/>
          <w:iCs/>
        </w:rPr>
        <w:t>вклад российских и зарубежных ученых</w:t>
      </w:r>
      <w:r w:rsidRPr="005F22F9">
        <w:t>, оказавших наибольшее влияние на развитие физики;</w:t>
      </w:r>
    </w:p>
    <w:p w:rsidR="00E0632E" w:rsidRPr="005F22F9" w:rsidRDefault="00E0632E" w:rsidP="00E0632E">
      <w:pPr>
        <w:ind w:firstLine="180"/>
        <w:jc w:val="both"/>
      </w:pPr>
      <w:r w:rsidRPr="005F22F9">
        <w:rPr>
          <w:b/>
          <w:bCs/>
          <w:u w:val="single"/>
        </w:rPr>
        <w:t>уметь</w:t>
      </w:r>
    </w:p>
    <w:p w:rsidR="00E0632E" w:rsidRPr="005F22F9" w:rsidRDefault="00E0632E" w:rsidP="00E0632E">
      <w:pPr>
        <w:numPr>
          <w:ilvl w:val="0"/>
          <w:numId w:val="26"/>
        </w:numPr>
        <w:ind w:left="0"/>
        <w:jc w:val="both"/>
      </w:pPr>
      <w:r w:rsidRPr="005F22F9">
        <w:rPr>
          <w:b/>
          <w:bCs/>
          <w:i/>
          <w:iCs/>
        </w:rPr>
        <w:t>описывать и объяснять физические явления и свойства тел:</w:t>
      </w:r>
      <w:r w:rsidRPr="005F22F9">
        <w:rPr>
          <w:b/>
          <w:bCs/>
        </w:rPr>
        <w:t> </w:t>
      </w:r>
      <w:r w:rsidRPr="005F22F9"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0632E" w:rsidRPr="005F22F9" w:rsidRDefault="00E0632E" w:rsidP="00E0632E">
      <w:pPr>
        <w:numPr>
          <w:ilvl w:val="0"/>
          <w:numId w:val="26"/>
        </w:numPr>
        <w:ind w:left="0"/>
        <w:jc w:val="both"/>
      </w:pPr>
      <w:r w:rsidRPr="005F22F9">
        <w:rPr>
          <w:b/>
          <w:bCs/>
          <w:i/>
          <w:iCs/>
        </w:rPr>
        <w:t>отличать</w:t>
      </w:r>
      <w:r w:rsidRPr="005F22F9">
        <w:rPr>
          <w:b/>
          <w:bCs/>
        </w:rPr>
        <w:t> </w:t>
      </w:r>
      <w:r w:rsidRPr="005F22F9">
        <w:t>гипотезы от научных теорий; </w:t>
      </w:r>
      <w:r w:rsidRPr="005F22F9">
        <w:rPr>
          <w:b/>
          <w:bCs/>
          <w:i/>
          <w:iCs/>
        </w:rPr>
        <w:t>делать выводы</w:t>
      </w:r>
      <w:r w:rsidRPr="005F22F9">
        <w:rPr>
          <w:i/>
          <w:iCs/>
        </w:rPr>
        <w:t> </w:t>
      </w:r>
      <w:r w:rsidRPr="005F22F9">
        <w:t>на основе экспериментальных данных; </w:t>
      </w:r>
      <w:r w:rsidRPr="005F22F9">
        <w:rPr>
          <w:b/>
          <w:bCs/>
          <w:i/>
          <w:iCs/>
        </w:rPr>
        <w:t>приводить примеры, </w:t>
      </w:r>
      <w:r w:rsidRPr="005F22F9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0632E" w:rsidRPr="005F22F9" w:rsidRDefault="00E0632E" w:rsidP="00E0632E">
      <w:pPr>
        <w:numPr>
          <w:ilvl w:val="0"/>
          <w:numId w:val="26"/>
        </w:numPr>
        <w:ind w:left="0"/>
        <w:jc w:val="both"/>
      </w:pPr>
      <w:r w:rsidRPr="005F22F9">
        <w:rPr>
          <w:b/>
          <w:bCs/>
          <w:i/>
          <w:iCs/>
        </w:rPr>
        <w:t>приводить примеры практического использования физических знаний:</w:t>
      </w:r>
      <w:r w:rsidRPr="005F22F9">
        <w:rPr>
          <w:b/>
          <w:bCs/>
        </w:rPr>
        <w:t> </w:t>
      </w:r>
      <w:r w:rsidRPr="005F22F9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0632E" w:rsidRPr="005F22F9" w:rsidRDefault="00E0632E" w:rsidP="00E0632E">
      <w:pPr>
        <w:numPr>
          <w:ilvl w:val="0"/>
          <w:numId w:val="26"/>
        </w:numPr>
        <w:ind w:left="0"/>
        <w:jc w:val="both"/>
      </w:pPr>
      <w:r w:rsidRPr="005F22F9">
        <w:rPr>
          <w:b/>
          <w:bCs/>
          <w:i/>
          <w:iCs/>
        </w:rPr>
        <w:t>воспринимать и на основе полученных знаний самостоятельно оценивать </w:t>
      </w:r>
      <w:r w:rsidRPr="005F22F9">
        <w:t>информацию, содержащуюся в сообщениях СМИ,  Интернете, научно-популярных статьях;</w:t>
      </w:r>
    </w:p>
    <w:p w:rsidR="00E0632E" w:rsidRPr="005F22F9" w:rsidRDefault="00E0632E" w:rsidP="00E0632E">
      <w:pPr>
        <w:numPr>
          <w:ilvl w:val="0"/>
          <w:numId w:val="26"/>
        </w:numPr>
        <w:ind w:left="0"/>
        <w:jc w:val="both"/>
      </w:pPr>
      <w:r w:rsidRPr="005F22F9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22F9">
        <w:rPr>
          <w:b/>
          <w:bCs/>
          <w:i/>
          <w:iCs/>
        </w:rPr>
        <w:t>для</w:t>
      </w:r>
      <w:proofErr w:type="gramEnd"/>
      <w:r w:rsidRPr="005F22F9">
        <w:rPr>
          <w:b/>
          <w:bCs/>
        </w:rPr>
        <w:t>:</w:t>
      </w:r>
    </w:p>
    <w:p w:rsidR="00E0632E" w:rsidRPr="005F22F9" w:rsidRDefault="00E0632E" w:rsidP="00E0632E">
      <w:pPr>
        <w:numPr>
          <w:ilvl w:val="0"/>
          <w:numId w:val="27"/>
        </w:numPr>
        <w:ind w:left="152"/>
        <w:jc w:val="both"/>
      </w:pPr>
      <w:r w:rsidRPr="005F22F9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0632E" w:rsidRPr="005F22F9" w:rsidRDefault="00E0632E" w:rsidP="00E0632E">
      <w:pPr>
        <w:numPr>
          <w:ilvl w:val="0"/>
          <w:numId w:val="27"/>
        </w:numPr>
        <w:ind w:left="152"/>
        <w:jc w:val="both"/>
      </w:pPr>
      <w:r w:rsidRPr="005F22F9">
        <w:t>оценки влияния на организм человека и другие организмы загрязнения окружающей среды;</w:t>
      </w:r>
    </w:p>
    <w:p w:rsidR="00E0632E" w:rsidRPr="005F22F9" w:rsidRDefault="00E0632E" w:rsidP="00E0632E">
      <w:pPr>
        <w:numPr>
          <w:ilvl w:val="0"/>
          <w:numId w:val="27"/>
        </w:numPr>
        <w:ind w:left="152"/>
        <w:jc w:val="both"/>
      </w:pPr>
      <w:r w:rsidRPr="005F22F9">
        <w:t>рационального природопользования и защиты окружающей среды.</w:t>
      </w:r>
    </w:p>
    <w:p w:rsidR="00E0632E" w:rsidRPr="005F22F9" w:rsidRDefault="00E0632E" w:rsidP="00E0632E">
      <w:r w:rsidRPr="005F22F9">
        <w:rPr>
          <w:b/>
          <w:bCs/>
        </w:rPr>
        <w:t>Учебно-методический комплект</w:t>
      </w:r>
      <w:r w:rsidRPr="005F22F9">
        <w:rPr>
          <w:i/>
          <w:iCs/>
        </w:rPr>
        <w:t> </w:t>
      </w:r>
    </w:p>
    <w:p w:rsidR="00E0632E" w:rsidRDefault="00E0632E" w:rsidP="00E0632E">
      <w:pPr>
        <w:numPr>
          <w:ilvl w:val="0"/>
          <w:numId w:val="28"/>
        </w:numPr>
        <w:spacing w:line="270" w:lineRule="atLeast"/>
        <w:ind w:left="502"/>
      </w:pPr>
      <w:proofErr w:type="spellStart"/>
      <w:r w:rsidRPr="005F22F9">
        <w:t>Мякишев</w:t>
      </w:r>
      <w:proofErr w:type="spellEnd"/>
      <w:r w:rsidRPr="005F22F9">
        <w:t xml:space="preserve"> Г.Я. Физика: </w:t>
      </w:r>
      <w:proofErr w:type="spellStart"/>
      <w:r w:rsidRPr="005F22F9">
        <w:t>учеб</w:t>
      </w:r>
      <w:proofErr w:type="gramStart"/>
      <w:r w:rsidRPr="005F22F9">
        <w:t>.д</w:t>
      </w:r>
      <w:proofErr w:type="gramEnd"/>
      <w:r w:rsidRPr="005F22F9">
        <w:t>ля</w:t>
      </w:r>
      <w:proofErr w:type="spellEnd"/>
      <w:r w:rsidRPr="005F22F9">
        <w:t xml:space="preserve"> 10 </w:t>
      </w:r>
      <w:proofErr w:type="spellStart"/>
      <w:r w:rsidRPr="005F22F9">
        <w:t>кл</w:t>
      </w:r>
      <w:proofErr w:type="spellEnd"/>
      <w:r w:rsidRPr="005F22F9">
        <w:t xml:space="preserve">. </w:t>
      </w:r>
      <w:proofErr w:type="spellStart"/>
      <w:r w:rsidRPr="005F22F9">
        <w:t>общеобразоват</w:t>
      </w:r>
      <w:proofErr w:type="spellEnd"/>
      <w:r w:rsidRPr="005F22F9">
        <w:t xml:space="preserve">. учреждений / Г.Я. </w:t>
      </w:r>
      <w:proofErr w:type="spellStart"/>
      <w:r w:rsidRPr="005F22F9">
        <w:t>Мякишев</w:t>
      </w:r>
      <w:proofErr w:type="spellEnd"/>
      <w:r w:rsidRPr="005F22F9">
        <w:t xml:space="preserve">, Б.Б. </w:t>
      </w:r>
      <w:proofErr w:type="spellStart"/>
      <w:r w:rsidRPr="005F22F9">
        <w:t>Буховцев</w:t>
      </w:r>
      <w:proofErr w:type="spellEnd"/>
      <w:r w:rsidRPr="005F22F9">
        <w:t>, Н.Н. Сотский – М.: Просвещение</w:t>
      </w: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spacing w:line="270" w:lineRule="atLeast"/>
      </w:pPr>
    </w:p>
    <w:p w:rsidR="00E0632E" w:rsidRDefault="00E0632E" w:rsidP="00E0632E">
      <w:pPr>
        <w:rPr>
          <w:b/>
          <w:bCs/>
          <w:sz w:val="28"/>
          <w:szCs w:val="28"/>
        </w:rPr>
      </w:pPr>
      <w:r w:rsidRPr="005F22F9">
        <w:rPr>
          <w:b/>
          <w:bCs/>
          <w:sz w:val="28"/>
          <w:szCs w:val="28"/>
        </w:rPr>
        <w:lastRenderedPageBreak/>
        <w:t>10 класс.  </w:t>
      </w:r>
      <w:r>
        <w:rPr>
          <w:b/>
          <w:bCs/>
          <w:sz w:val="28"/>
          <w:szCs w:val="28"/>
        </w:rPr>
        <w:t xml:space="preserve">           К</w:t>
      </w:r>
      <w:r w:rsidRPr="005F22F9">
        <w:rPr>
          <w:b/>
          <w:bCs/>
          <w:sz w:val="28"/>
          <w:szCs w:val="28"/>
        </w:rPr>
        <w:t xml:space="preserve">алендарно-тематическое планирование базового изучения </w:t>
      </w:r>
    </w:p>
    <w:p w:rsidR="00E0632E" w:rsidRDefault="00E0632E" w:rsidP="00E0632E">
      <w:pPr>
        <w:rPr>
          <w:b/>
          <w:bCs/>
          <w:sz w:val="28"/>
          <w:szCs w:val="28"/>
        </w:rPr>
      </w:pPr>
      <w:r w:rsidRPr="005F22F9">
        <w:rPr>
          <w:b/>
          <w:bCs/>
          <w:sz w:val="28"/>
          <w:szCs w:val="28"/>
        </w:rPr>
        <w:t>материала по физике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546"/>
        <w:gridCol w:w="850"/>
        <w:gridCol w:w="709"/>
        <w:gridCol w:w="850"/>
        <w:gridCol w:w="551"/>
        <w:gridCol w:w="300"/>
        <w:gridCol w:w="142"/>
        <w:gridCol w:w="992"/>
        <w:gridCol w:w="958"/>
      </w:tblGrid>
      <w:tr w:rsidR="00E0632E" w:rsidRPr="0089470D" w:rsidTr="006F0003">
        <w:tc>
          <w:tcPr>
            <w:tcW w:w="842" w:type="dxa"/>
            <w:vMerge w:val="restart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FA2D69">
              <w:rPr>
                <w:b w:val="0"/>
                <w:sz w:val="24"/>
                <w:szCs w:val="24"/>
              </w:rPr>
              <w:t>№ урока</w:t>
            </w:r>
          </w:p>
        </w:tc>
        <w:tc>
          <w:tcPr>
            <w:tcW w:w="4546" w:type="dxa"/>
            <w:vMerge w:val="restart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FA2D69">
              <w:rPr>
                <w:b w:val="0"/>
                <w:sz w:val="24"/>
                <w:szCs w:val="24"/>
              </w:rPr>
              <w:t>Тема по программе</w:t>
            </w:r>
          </w:p>
        </w:tc>
        <w:tc>
          <w:tcPr>
            <w:tcW w:w="850" w:type="dxa"/>
            <w:vMerge w:val="restart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709" w:type="dxa"/>
            <w:vMerge w:val="restart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</w:t>
            </w:r>
          </w:p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</w:t>
            </w:r>
          </w:p>
        </w:tc>
        <w:tc>
          <w:tcPr>
            <w:tcW w:w="1701" w:type="dxa"/>
            <w:gridSpan w:val="3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2D69">
              <w:rPr>
                <w:b w:val="0"/>
                <w:sz w:val="24"/>
                <w:szCs w:val="24"/>
              </w:rPr>
              <w:t>Практич</w:t>
            </w:r>
            <w:proofErr w:type="spellEnd"/>
            <w:r w:rsidRPr="00FA2D69">
              <w:rPr>
                <w:b w:val="0"/>
                <w:sz w:val="24"/>
                <w:szCs w:val="24"/>
              </w:rPr>
              <w:t>. часть</w:t>
            </w:r>
          </w:p>
        </w:tc>
        <w:tc>
          <w:tcPr>
            <w:tcW w:w="2092" w:type="dxa"/>
            <w:gridSpan w:val="3"/>
          </w:tcPr>
          <w:p w:rsidR="00E0632E" w:rsidRPr="00FA2D69" w:rsidRDefault="00E0632E" w:rsidP="006F0003">
            <w:pPr>
              <w:jc w:val="center"/>
            </w:pPr>
            <w:r w:rsidRPr="00FA2D69">
              <w:t>Дата проведения</w:t>
            </w:r>
          </w:p>
        </w:tc>
      </w:tr>
      <w:tr w:rsidR="00E0632E" w:rsidRPr="0089470D" w:rsidTr="006F0003">
        <w:tc>
          <w:tcPr>
            <w:tcW w:w="842" w:type="dxa"/>
            <w:vMerge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E0632E" w:rsidRPr="00FA2D69" w:rsidRDefault="00E0632E" w:rsidP="006F0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632E" w:rsidRPr="00FA2D69" w:rsidRDefault="00E0632E" w:rsidP="006F0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0632E" w:rsidRPr="00FA2D69" w:rsidRDefault="00E0632E" w:rsidP="006F0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</w:t>
            </w:r>
          </w:p>
          <w:p w:rsidR="00E0632E" w:rsidRPr="00FA2D69" w:rsidRDefault="00E0632E" w:rsidP="006F0003">
            <w:r w:rsidRPr="00FA2D69">
              <w:t>работа</w:t>
            </w: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rPr>
                <w:b w:val="0"/>
                <w:sz w:val="22"/>
                <w:szCs w:val="22"/>
              </w:rPr>
            </w:pPr>
            <w:proofErr w:type="spellStart"/>
            <w:r w:rsidRPr="00FA2D69">
              <w:rPr>
                <w:b w:val="0"/>
                <w:sz w:val="22"/>
                <w:szCs w:val="22"/>
              </w:rPr>
              <w:t>Лабор</w:t>
            </w:r>
            <w:proofErr w:type="spellEnd"/>
            <w:r w:rsidRPr="00FA2D69">
              <w:rPr>
                <w:b w:val="0"/>
                <w:sz w:val="22"/>
                <w:szCs w:val="22"/>
              </w:rPr>
              <w:t>.</w:t>
            </w:r>
          </w:p>
          <w:p w:rsidR="00E0632E" w:rsidRPr="00FA2D69" w:rsidRDefault="00E0632E" w:rsidP="006F0003">
            <w:r w:rsidRPr="00FA2D69">
              <w:t>работа</w:t>
            </w: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r w:rsidRPr="00FA2D69">
              <w:t>План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FA2D69">
              <w:rPr>
                <w:b w:val="0"/>
                <w:sz w:val="22"/>
                <w:szCs w:val="22"/>
              </w:rPr>
              <w:t>Факт</w:t>
            </w: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546" w:type="dxa"/>
          </w:tcPr>
          <w:p w:rsidR="00E0632E" w:rsidRPr="00FA2D69" w:rsidRDefault="00E0632E" w:rsidP="006F0003">
            <w:pPr>
              <w:jc w:val="center"/>
              <w:rPr>
                <w:b/>
              </w:rPr>
            </w:pPr>
            <w:r w:rsidRPr="00FA2D69">
              <w:rPr>
                <w:b/>
              </w:rPr>
              <w:t>Механика 1ч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632E" w:rsidRPr="00B54A3C" w:rsidRDefault="00E0632E" w:rsidP="006F0003">
            <w:pPr>
              <w:jc w:val="center"/>
              <w:rPr>
                <w:b/>
              </w:rPr>
            </w:pPr>
            <w:r w:rsidRPr="00B54A3C">
              <w:rPr>
                <w:b/>
              </w:rPr>
              <w:t>1</w:t>
            </w:r>
          </w:p>
        </w:tc>
        <w:tc>
          <w:tcPr>
            <w:tcW w:w="850" w:type="dxa"/>
          </w:tcPr>
          <w:p w:rsidR="00E0632E" w:rsidRPr="00DD03F2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DD03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0632E" w:rsidRPr="00DD03F2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DD03F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632E" w:rsidRPr="00FA2D69" w:rsidRDefault="00E0632E" w:rsidP="006F0003"/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Механическое движение и механика как его теория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  <w:r w:rsidRPr="00FA2D69">
              <w:t>1, 2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 w:rsidRPr="00FA2D69"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5396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 w:rsidRPr="00FA2D69">
              <w:rPr>
                <w:bCs w:val="0"/>
                <w:sz w:val="24"/>
                <w:szCs w:val="24"/>
              </w:rPr>
              <w:t xml:space="preserve">   Кинематика</w:t>
            </w:r>
            <w:r>
              <w:rPr>
                <w:bCs w:val="0"/>
                <w:sz w:val="24"/>
                <w:szCs w:val="24"/>
              </w:rPr>
              <w:t xml:space="preserve">  18ч</w:t>
            </w:r>
            <w:r w:rsidRPr="00FA2D69">
              <w:rPr>
                <w:b w:val="0"/>
                <w:bCs w:val="0"/>
                <w:sz w:val="22"/>
                <w:szCs w:val="22"/>
              </w:rPr>
              <w:t xml:space="preserve">  </w:t>
            </w:r>
            <w:proofErr w:type="spellStart"/>
            <w:r w:rsidRPr="00FA2D69">
              <w:rPr>
                <w:b w:val="0"/>
                <w:bCs w:val="0"/>
                <w:sz w:val="22"/>
                <w:szCs w:val="22"/>
              </w:rPr>
              <w:t>Глава</w:t>
            </w:r>
            <w:r w:rsidRPr="00FA2D69">
              <w:rPr>
                <w:b w:val="0"/>
                <w:bCs w:val="0"/>
                <w:sz w:val="24"/>
                <w:szCs w:val="24"/>
              </w:rPr>
              <w:t>Кинемати</w:t>
            </w:r>
            <w:r>
              <w:rPr>
                <w:b w:val="0"/>
                <w:bCs w:val="0"/>
                <w:sz w:val="24"/>
                <w:szCs w:val="24"/>
              </w:rPr>
              <w:t>ка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точки </w:t>
            </w:r>
          </w:p>
        </w:tc>
        <w:tc>
          <w:tcPr>
            <w:tcW w:w="709" w:type="dxa"/>
          </w:tcPr>
          <w:p w:rsidR="00E0632E" w:rsidRPr="00B54A3C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E0632E" w:rsidRPr="00B54A3C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0632E" w:rsidRPr="00B54A3C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  <w:r w:rsidRPr="00B54A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Виды механического движения и способы его описания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3-5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Действия над векторными величинами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6-8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Относительность движения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 xml:space="preserve"> 9-10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5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Ускорение. Единицы ускорения.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11-12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rPr>
          <w:trHeight w:val="986"/>
        </w:trPr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Скорость при движении с постоянным ускорением. Движение с постоянным ускорением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 xml:space="preserve">13-14 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Свободное падение тела. Равномерное движение точки по окружности.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15-17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8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u w:val="single"/>
              </w:rPr>
              <w:t>Лабораторная работа № 1</w:t>
            </w:r>
            <w:r w:rsidRPr="00FA2D69">
              <w:t> «Изучение движения тела по окружности»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FA2D6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5396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Глава  Динамика (3)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jc w:val="center"/>
              <w:rPr>
                <w:sz w:val="1"/>
              </w:rPr>
            </w:pPr>
            <w:r w:rsidRPr="00FA2D69">
              <w:t>9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Материальная точка. Первый закон Ньютона.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21-22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10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proofErr w:type="spellStart"/>
            <w:r w:rsidRPr="00FA2D69">
              <w:t>Сила</w:t>
            </w:r>
            <w:proofErr w:type="gramStart"/>
            <w:r w:rsidRPr="00FA2D69">
              <w:t>.В</w:t>
            </w:r>
            <w:proofErr w:type="gramEnd"/>
            <w:r w:rsidRPr="00FA2D69">
              <w:t>торой</w:t>
            </w:r>
            <w:proofErr w:type="spellEnd"/>
            <w:r w:rsidRPr="00FA2D69">
              <w:t xml:space="preserve"> закон Ньютона. Масса.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23-25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Третий закон Ньютона. Единицы массы и силы.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26-27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5396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>Глава   Силы в механике (7)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12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Силы в природе. Силы всемирного тяготения.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 xml:space="preserve"> 29-30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Закон всемирного тяготения. Первая космическая скорость.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31-32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Сила тяжести и вес тела. Невесомость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33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15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Сила упругости. Закон Гука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34-35</w:t>
            </w:r>
          </w:p>
        </w:tc>
        <w:tc>
          <w:tcPr>
            <w:tcW w:w="709" w:type="dxa"/>
          </w:tcPr>
          <w:p w:rsidR="00E0632E" w:rsidRPr="00B54A3C" w:rsidRDefault="00E0632E" w:rsidP="006F0003">
            <w:pPr>
              <w:jc w:val="center"/>
            </w:pPr>
            <w:r w:rsidRPr="00B54A3C"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 xml:space="preserve">Роль сил трения. Силы трения между соприкасающимися поверхностями </w:t>
            </w:r>
            <w:r w:rsidRPr="00FA2D69">
              <w:lastRenderedPageBreak/>
              <w:t>твёрдых тел.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lastRenderedPageBreak/>
              <w:t>36-37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lastRenderedPageBreak/>
              <w:t>17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Силы сопротивления при движении твёрдых тел. Решение задач.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38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18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Контрольная работа.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0" w:type="dxa"/>
          </w:tcPr>
          <w:p w:rsidR="00E0632E" w:rsidRPr="00FA2D69" w:rsidRDefault="00E0632E" w:rsidP="006F0003">
            <w:r>
              <w:t>1</w:t>
            </w:r>
          </w:p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5396" w:type="dxa"/>
            <w:gridSpan w:val="2"/>
          </w:tcPr>
          <w:p w:rsidR="00E0632E" w:rsidRPr="00FA2D69" w:rsidRDefault="00E0632E" w:rsidP="006F0003">
            <w:pPr>
              <w:jc w:val="center"/>
            </w:pPr>
            <w:r w:rsidRPr="00FA2D69">
              <w:rPr>
                <w:b/>
                <w:bCs/>
              </w:rPr>
              <w:t xml:space="preserve">Законы сохранения в механике (10 ч) </w:t>
            </w:r>
            <w:r w:rsidRPr="008D3CF3">
              <w:rPr>
                <w:bCs/>
              </w:rPr>
              <w:t>Глава  Закон сохранения импульса</w:t>
            </w:r>
          </w:p>
        </w:tc>
        <w:tc>
          <w:tcPr>
            <w:tcW w:w="709" w:type="dxa"/>
          </w:tcPr>
          <w:p w:rsidR="00E0632E" w:rsidRPr="00DD03F2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E0632E" w:rsidRPr="00DD03F2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E0632E" w:rsidRPr="00DD03F2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19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Движение материальной точки. Импульс. Закон сохранения импульса.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 xml:space="preserve"> 39-40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20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Реактивное движение и его использование в освоении космического пространства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41, 42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5396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Глава  Закон сохранения энергии (8)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 xml:space="preserve"> Работа силы. Мощность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43, 44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right"/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22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Энергия. Кинетическая энергия и её изменение.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45, 46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Работа силы тяжести. Работа силы упругости.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47-48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Потенциальная энергия. Закон сохранения энергии в механике.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49-50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25</w:t>
            </w:r>
          </w:p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Уменьшение механической энергии под действием сил трения. Решение задач.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51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u w:val="single"/>
              </w:rPr>
              <w:t xml:space="preserve">Лабораторная работа №2  </w:t>
            </w:r>
            <w:r w:rsidRPr="00FA2D69">
              <w:t> «Изучение закона сохранения механической энергии»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t>27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Равновесие тел. Первое и второе условие равновесия твёрдых тел.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52-54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134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546" w:type="dxa"/>
          </w:tcPr>
          <w:p w:rsidR="00E0632E" w:rsidRPr="00DD03F2" w:rsidRDefault="00E0632E" w:rsidP="006F0003">
            <w:pPr>
              <w:jc w:val="center"/>
            </w:pPr>
            <w:r w:rsidRPr="009A68C6">
              <w:rPr>
                <w:b/>
                <w:bCs/>
              </w:rPr>
              <w:t>МОЛЕКУЛЯРНАЯ ФИЗИКА. ТЕПЛОВЫЕ ЯВЛЕНИЯ (17 час</w:t>
            </w:r>
            <w:proofErr w:type="gramStart"/>
            <w:r w:rsidRPr="009A68C6">
              <w:rPr>
                <w:b/>
                <w:bCs/>
              </w:rPr>
              <w:t>)</w:t>
            </w:r>
            <w:r w:rsidRPr="008D3CF3">
              <w:rPr>
                <w:bCs/>
              </w:rPr>
              <w:t>Г</w:t>
            </w:r>
            <w:proofErr w:type="gramEnd"/>
            <w:r w:rsidRPr="008D3CF3">
              <w:rPr>
                <w:bCs/>
              </w:rPr>
              <w:t>лава        Основы молекулярно-кинетической теории</w:t>
            </w:r>
          </w:p>
        </w:tc>
        <w:tc>
          <w:tcPr>
            <w:tcW w:w="850" w:type="dxa"/>
          </w:tcPr>
          <w:p w:rsidR="00E0632E" w:rsidRPr="008D3CF3" w:rsidRDefault="00E0632E" w:rsidP="006F000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632E" w:rsidRPr="008D3CF3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E0632E" w:rsidRPr="008D3CF3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gridSpan w:val="4"/>
          </w:tcPr>
          <w:p w:rsidR="00E0632E" w:rsidRPr="00DD03F2" w:rsidRDefault="00E0632E" w:rsidP="006F0003">
            <w:pPr>
              <w:jc w:val="center"/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28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Основные положения МКТ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55, 56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29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Характеристики молекул. Броуновское движение.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57-58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30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Силы взаимодействия молекул. Строение газообразных, жидких и твёрдых тел.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59-60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Идеальный газ в МКТ. Среднее значение квадрата скорости.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61-62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85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32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Основное уравнение МКТ идеального газа. Решение задач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63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632E" w:rsidRPr="00FA2D69" w:rsidRDefault="00E0632E" w:rsidP="006F0003"/>
        </w:tc>
        <w:tc>
          <w:tcPr>
            <w:tcW w:w="851" w:type="dxa"/>
            <w:gridSpan w:val="2"/>
          </w:tcPr>
          <w:p w:rsidR="00E0632E" w:rsidRPr="00FA2D69" w:rsidRDefault="00E0632E" w:rsidP="006F0003"/>
        </w:tc>
        <w:tc>
          <w:tcPr>
            <w:tcW w:w="1134" w:type="dxa"/>
            <w:gridSpan w:val="2"/>
          </w:tcPr>
          <w:p w:rsidR="00E0632E" w:rsidRPr="00A446A9" w:rsidRDefault="00E0632E" w:rsidP="006F000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                         Глава Температура. Энергия теплового движения молекул (2)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Температура и тепловое равновесие. Определение температуры.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64-65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/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Абсолютная температура. Температура-мера средн</w:t>
            </w:r>
            <w:r>
              <w:t>ей кинетической энергии мол.</w:t>
            </w:r>
            <w:r w:rsidRPr="00FA2D69">
              <w:t xml:space="preserve"> Измерение скоростей молекул газа.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66-67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/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                 Глава  Уравнение состояния идеального газа. Газовые законы (2)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35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Уравнение состояния идеального газа. Газовые законы.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68-69</w:t>
            </w:r>
          </w:p>
        </w:tc>
        <w:tc>
          <w:tcPr>
            <w:tcW w:w="709" w:type="dxa"/>
          </w:tcPr>
          <w:p w:rsidR="00E0632E" w:rsidRPr="00FA2D69" w:rsidRDefault="00E0632E" w:rsidP="006F0003"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/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rPr>
                <w:u w:val="single"/>
              </w:rPr>
              <w:t>Лабораторная работа № 3</w:t>
            </w:r>
            <w:r w:rsidRPr="00FA2D69">
              <w:t> «Экспериментальная проверка закона Гей-Люссака»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r>
              <w:t>1</w:t>
            </w: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                                    Глава  Взаимные превращения жидкостей и газов (2)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Насыщенный пар. Зависимость давления насыщенного пара от температуры. Кипение.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70-71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38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Влажность воздуха. Решение задач.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72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Глава  Твёрдые тела (1)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39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Кристаллические и аморфные тела.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73-74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rPr>
                <w:i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rPr>
                <w:sz w:val="24"/>
                <w:szCs w:val="24"/>
              </w:rPr>
            </w:pPr>
            <w:r w:rsidRPr="00FA2D69">
              <w:rPr>
                <w:b w:val="0"/>
                <w:bCs w:val="0"/>
                <w:sz w:val="24"/>
                <w:szCs w:val="24"/>
              </w:rPr>
              <w:t xml:space="preserve">                                                  Глава  Основы термодинамики (5)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40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Внутренняя энергия. Термодинамическая система и её параметры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75-76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rPr>
                <w:i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Количество теплоты. Первый закон термодинамики.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77-78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42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Применение первого закона термодинамики к различным процессам. Необратимость тепловых процессов в природе.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79-80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Принцип действия тепловых двигателей. КПД теплового двигателя. Решение задач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82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rPr>
                <w:i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>
              <w:t>Контрольная работа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5396" w:type="dxa"/>
            <w:gridSpan w:val="2"/>
          </w:tcPr>
          <w:p w:rsidR="00E0632E" w:rsidRPr="00FA2D69" w:rsidRDefault="00E0632E" w:rsidP="006F0003">
            <w:pPr>
              <w:jc w:val="center"/>
            </w:pPr>
            <w:r w:rsidRPr="00FA2D69">
              <w:rPr>
                <w:bCs/>
              </w:rPr>
              <w:t>ОСНОВЫ ЭЛЕКТРОДИНАМИКИ (22 часов</w:t>
            </w:r>
            <w:proofErr w:type="gramStart"/>
            <w:r w:rsidRPr="00FA2D69">
              <w:rPr>
                <w:bCs/>
              </w:rPr>
              <w:t>)Г</w:t>
            </w:r>
            <w:proofErr w:type="gramEnd"/>
            <w:r w:rsidRPr="00FA2D69">
              <w:rPr>
                <w:bCs/>
              </w:rPr>
              <w:t xml:space="preserve">лава   Электростатика </w:t>
            </w:r>
          </w:p>
        </w:tc>
        <w:tc>
          <w:tcPr>
            <w:tcW w:w="709" w:type="dxa"/>
          </w:tcPr>
          <w:p w:rsidR="00E0632E" w:rsidRPr="00CD6EC3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1" w:type="dxa"/>
            <w:gridSpan w:val="2"/>
          </w:tcPr>
          <w:p w:rsidR="00E0632E" w:rsidRPr="00CD6EC3" w:rsidRDefault="00E0632E" w:rsidP="006F0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  <w:gridSpan w:val="2"/>
          </w:tcPr>
          <w:p w:rsidR="00E0632E" w:rsidRPr="00CD6EC3" w:rsidRDefault="00E0632E" w:rsidP="006F0003">
            <w:pPr>
              <w:jc w:val="center"/>
              <w:rPr>
                <w:b/>
              </w:rPr>
            </w:pPr>
            <w:r w:rsidRPr="00CD6EC3">
              <w:rPr>
                <w:b/>
              </w:rPr>
              <w:t>2</w:t>
            </w:r>
          </w:p>
        </w:tc>
        <w:tc>
          <w:tcPr>
            <w:tcW w:w="992" w:type="dxa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45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Что такое электродинамика. Электрический заряд и элементарные частицы.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83-84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/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Закон сохранения электрического заряда. Закон Кулона. Единица электрического заряда.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86- 88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/>
        </w:tc>
        <w:tc>
          <w:tcPr>
            <w:tcW w:w="442" w:type="dxa"/>
            <w:gridSpan w:val="2"/>
          </w:tcPr>
          <w:p w:rsidR="00E0632E" w:rsidRPr="00FA2D69" w:rsidRDefault="00E0632E" w:rsidP="006F0003"/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Электрическое поле. Напряжённость электрического поля. Принцип суперпозиции полей.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>
              <w:t>9</w:t>
            </w:r>
            <w:r w:rsidRPr="00FA2D69">
              <w:t>0-91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48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Линии напряжённости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92</w:t>
            </w:r>
          </w:p>
        </w:tc>
        <w:tc>
          <w:tcPr>
            <w:tcW w:w="709" w:type="dxa"/>
          </w:tcPr>
          <w:p w:rsidR="00E0632E" w:rsidRPr="00FA2D69" w:rsidRDefault="00E0632E" w:rsidP="006F0003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49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Проводники в электростатическом поле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93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50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Диэлектрики в электрическом поле. Поляризация диэлектриков.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94- 95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Энергетические характеристики электрического поля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 xml:space="preserve"> 96- 97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rPr>
          <w:trHeight w:val="1504"/>
        </w:trPr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lastRenderedPageBreak/>
              <w:t>52</w:t>
            </w:r>
          </w:p>
          <w:p w:rsidR="00E0632E" w:rsidRPr="00FA2D69" w:rsidRDefault="00E0632E" w:rsidP="006F0003">
            <w:pPr>
              <w:spacing w:line="0" w:lineRule="atLeast"/>
            </w:pP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Связь напряжённости и разности потенциалов.</w:t>
            </w:r>
          </w:p>
          <w:p w:rsidR="00E0632E" w:rsidRPr="00FA2D69" w:rsidRDefault="00E0632E" w:rsidP="006F0003">
            <w:pPr>
              <w:spacing w:line="0" w:lineRule="atLeast"/>
            </w:pPr>
            <w:r w:rsidRPr="00FA2D69">
              <w:t>Эквипотенциальная поверхность</w:t>
            </w:r>
          </w:p>
          <w:p w:rsidR="00E0632E" w:rsidRPr="00FA2D69" w:rsidRDefault="00E0632E" w:rsidP="006F0003">
            <w:pPr>
              <w:spacing w:line="0" w:lineRule="atLeast"/>
            </w:pPr>
            <w:r w:rsidRPr="00FA2D69">
              <w:t>Электроёмкость. Конденсатор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>
              <w:t>98-</w:t>
            </w:r>
            <w:r w:rsidRPr="00FA2D69">
              <w:t>100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Энергия заряженного конденсатора. Применение конденсаторов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101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rPr>
                <w:sz w:val="28"/>
                <w:szCs w:val="28"/>
              </w:rPr>
            </w:pPr>
            <w:r w:rsidRPr="00FA2D69">
              <w:rPr>
                <w:b w:val="0"/>
                <w:bCs w:val="0"/>
                <w:sz w:val="28"/>
                <w:szCs w:val="28"/>
              </w:rPr>
              <w:t xml:space="preserve">                                         Глава   Законы постоянного тока (8)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Электрический ток. Силы тока. Условия, необходимые для существования электрического тока.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rPr>
                <w:sz w:val="18"/>
                <w:szCs w:val="18"/>
              </w:rPr>
              <w:t>102-103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55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Закон Ома для участка цепи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Электрические цепи и их закономерности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105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u w:val="single"/>
              </w:rPr>
              <w:t>Лабораторная работа № 5</w:t>
            </w:r>
            <w:r w:rsidRPr="00FA2D69">
              <w:t> «Изучение последовательного и параллельного соединения проводников»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58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Работа и мощность постоянного тока.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59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t>Электродвижущая сила. Закон Ома для полной цепи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sz w:val="18"/>
                <w:szCs w:val="18"/>
              </w:rPr>
              <w:t xml:space="preserve"> 107, 108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60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u w:val="single"/>
              </w:rPr>
              <w:t>Лабораторная работа № 4</w:t>
            </w:r>
            <w:r w:rsidRPr="00FA2D69">
              <w:t> «Измерение ЭДС и внутреннего сопротивления источника тока»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61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FA2D69">
              <w:t>р</w:t>
            </w:r>
            <w:proofErr w:type="gramEnd"/>
            <w:r w:rsidRPr="00FA2D69">
              <w:t>абота. Закон постоянного тока.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2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8940" w:type="dxa"/>
            <w:gridSpan w:val="8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8"/>
                <w:szCs w:val="28"/>
              </w:rPr>
            </w:pPr>
            <w:r w:rsidRPr="00FA2D69">
              <w:rPr>
                <w:b w:val="0"/>
                <w:bCs w:val="0"/>
                <w:sz w:val="28"/>
                <w:szCs w:val="28"/>
              </w:rPr>
              <w:t>Глава  Электрический ток в различных средах (4)</w:t>
            </w: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62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Электрическая проводимость различных веществ. Сверхпроводимость.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 w:rsidRPr="00FA2D69">
              <w:rPr>
                <w:sz w:val="18"/>
                <w:szCs w:val="18"/>
              </w:rPr>
              <w:t xml:space="preserve"> 109- 112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63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 xml:space="preserve">Электрическая проводимость полупроводников при наличии примесей. Электрический ток через контакт полупроводников </w:t>
            </w:r>
            <w:r w:rsidRPr="00FA2D69">
              <w:rPr>
                <w:lang w:val="en-US"/>
              </w:rPr>
              <w:t xml:space="preserve">p </w:t>
            </w:r>
            <w:r w:rsidRPr="00FA2D69">
              <w:t xml:space="preserve">и </w:t>
            </w:r>
            <w:r w:rsidRPr="00FA2D69">
              <w:rPr>
                <w:lang w:val="en-US"/>
              </w:rPr>
              <w:t xml:space="preserve">n </w:t>
            </w:r>
            <w:r w:rsidRPr="00FA2D69">
              <w:t xml:space="preserve"> типов.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sz w:val="18"/>
                <w:szCs w:val="18"/>
              </w:rPr>
              <w:t>114- 115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64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>
              <w:t>Транзисторы. Эл</w:t>
            </w:r>
            <w:proofErr w:type="gramStart"/>
            <w:r>
              <w:t>.</w:t>
            </w:r>
            <w:proofErr w:type="gramEnd"/>
            <w:r w:rsidRPr="00FA2D69">
              <w:t xml:space="preserve"> </w:t>
            </w:r>
            <w:proofErr w:type="gramStart"/>
            <w:r w:rsidRPr="00FA2D69">
              <w:t>т</w:t>
            </w:r>
            <w:proofErr w:type="gramEnd"/>
            <w:r w:rsidRPr="00FA2D69">
              <w:t>ок в жидкостях.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sz w:val="18"/>
                <w:szCs w:val="18"/>
              </w:rPr>
              <w:t xml:space="preserve"> 116- 119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65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>
              <w:t>Закон электролиза. Эл</w:t>
            </w:r>
            <w:proofErr w:type="gramStart"/>
            <w:r>
              <w:t>.</w:t>
            </w:r>
            <w:proofErr w:type="gramEnd"/>
            <w:r w:rsidRPr="00FA2D69">
              <w:t xml:space="preserve"> </w:t>
            </w:r>
            <w:proofErr w:type="gramStart"/>
            <w:r w:rsidRPr="00FA2D69">
              <w:t>т</w:t>
            </w:r>
            <w:proofErr w:type="gramEnd"/>
            <w:r w:rsidRPr="00FA2D69">
              <w:t>ок в газах.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sz w:val="18"/>
                <w:szCs w:val="18"/>
              </w:rPr>
              <w:t>120-123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5396" w:type="dxa"/>
            <w:gridSpan w:val="2"/>
            <w:vAlign w:val="center"/>
          </w:tcPr>
          <w:p w:rsidR="00E0632E" w:rsidRPr="00FA2D69" w:rsidRDefault="00E0632E" w:rsidP="006F0003">
            <w:r w:rsidRPr="00FA2D69">
              <w:rPr>
                <w:b/>
                <w:bCs/>
              </w:rPr>
              <w:t>ИТОГОВОЕ ПОВТОРЕНИЕ (2 часа)</w:t>
            </w:r>
          </w:p>
        </w:tc>
        <w:tc>
          <w:tcPr>
            <w:tcW w:w="709" w:type="dxa"/>
            <w:vAlign w:val="center"/>
          </w:tcPr>
          <w:p w:rsidR="00E0632E" w:rsidRPr="008D3CF3" w:rsidRDefault="00E0632E" w:rsidP="006F0003">
            <w:pPr>
              <w:jc w:val="center"/>
              <w:rPr>
                <w:b/>
              </w:rPr>
            </w:pPr>
            <w:r w:rsidRPr="008D3CF3">
              <w:rPr>
                <w:b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E0632E" w:rsidRPr="008D3CF3" w:rsidRDefault="00E0632E" w:rsidP="006F0003">
            <w:pPr>
              <w:jc w:val="center"/>
              <w:rPr>
                <w:b/>
              </w:rPr>
            </w:pPr>
            <w:r w:rsidRPr="008D3CF3">
              <w:rPr>
                <w:b/>
              </w:rPr>
              <w:t>1</w:t>
            </w:r>
          </w:p>
        </w:tc>
        <w:tc>
          <w:tcPr>
            <w:tcW w:w="442" w:type="dxa"/>
            <w:gridSpan w:val="2"/>
            <w:vAlign w:val="center"/>
          </w:tcPr>
          <w:p w:rsidR="00E0632E" w:rsidRPr="00CD6EC3" w:rsidRDefault="00E0632E" w:rsidP="006F0003">
            <w:pPr>
              <w:rPr>
                <w:b/>
              </w:rPr>
            </w:pPr>
            <w:r w:rsidRPr="00CD6EC3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0632E" w:rsidRPr="00FA2D69" w:rsidRDefault="00E0632E" w:rsidP="006F0003"/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66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Решение задач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  <w:r>
              <w:t>67</w:t>
            </w: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 w:rsidRPr="00FA2D69">
              <w:t>Контрольная работа.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</w:pPr>
            <w:r w:rsidRPr="00FA2D69">
              <w:rPr>
                <w:sz w:val="18"/>
                <w:szCs w:val="18"/>
              </w:rPr>
              <w:t xml:space="preserve"> 118, 119</w:t>
            </w:r>
          </w:p>
        </w:tc>
        <w:tc>
          <w:tcPr>
            <w:tcW w:w="709" w:type="dxa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E0632E" w:rsidRPr="008D3CF3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8D3CF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2" w:type="dxa"/>
            <w:gridSpan w:val="2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632E" w:rsidRPr="0089470D" w:rsidTr="006F0003">
        <w:tc>
          <w:tcPr>
            <w:tcW w:w="842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</w:pPr>
          </w:p>
        </w:tc>
        <w:tc>
          <w:tcPr>
            <w:tcW w:w="4546" w:type="dxa"/>
            <w:vAlign w:val="center"/>
          </w:tcPr>
          <w:p w:rsidR="00E0632E" w:rsidRPr="00FA2D69" w:rsidRDefault="00E0632E" w:rsidP="006F0003">
            <w:r>
              <w:t>Итого</w:t>
            </w:r>
          </w:p>
        </w:tc>
        <w:tc>
          <w:tcPr>
            <w:tcW w:w="850" w:type="dxa"/>
            <w:vAlign w:val="center"/>
          </w:tcPr>
          <w:p w:rsidR="00E0632E" w:rsidRPr="00FA2D69" w:rsidRDefault="00E0632E" w:rsidP="006F000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632E" w:rsidRPr="00CD6EC3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01" w:type="dxa"/>
            <w:gridSpan w:val="2"/>
          </w:tcPr>
          <w:p w:rsidR="00E0632E" w:rsidRPr="00CD6EC3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gridSpan w:val="2"/>
          </w:tcPr>
          <w:p w:rsidR="00E0632E" w:rsidRPr="00CD6EC3" w:rsidRDefault="00E0632E" w:rsidP="006F000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0632E" w:rsidRPr="00FA2D69" w:rsidRDefault="00E0632E" w:rsidP="006F0003">
            <w:pPr>
              <w:pStyle w:val="2"/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0632E" w:rsidRDefault="00E0632E" w:rsidP="00E0632E"/>
    <w:p w:rsidR="00E0632E" w:rsidRPr="005F22F9" w:rsidRDefault="00E0632E" w:rsidP="00E0632E">
      <w:r>
        <w:t>Резервный 1 час</w:t>
      </w:r>
    </w:p>
    <w:p w:rsidR="00FA3CFB" w:rsidRDefault="00FA3CFB"/>
    <w:sectPr w:rsidR="00FA3CFB" w:rsidSect="009A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BF" w:rsidRDefault="00B807BF" w:rsidP="00370D92">
      <w:r>
        <w:separator/>
      </w:r>
    </w:p>
  </w:endnote>
  <w:endnote w:type="continuationSeparator" w:id="0">
    <w:p w:rsidR="00B807BF" w:rsidRDefault="00B807BF" w:rsidP="0037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BF" w:rsidRDefault="00B807BF" w:rsidP="00370D92">
      <w:r>
        <w:separator/>
      </w:r>
    </w:p>
  </w:footnote>
  <w:footnote w:type="continuationSeparator" w:id="0">
    <w:p w:rsidR="00B807BF" w:rsidRDefault="00B807BF" w:rsidP="00370D92">
      <w:r>
        <w:continuationSeparator/>
      </w:r>
    </w:p>
  </w:footnote>
  <w:footnote w:id="1">
    <w:p w:rsidR="006F0003" w:rsidRDefault="006F0003" w:rsidP="00370D92">
      <w:pPr>
        <w:pStyle w:val="ab"/>
        <w:ind w:left="0"/>
        <w:jc w:val="both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A2BC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2867D2C"/>
    <w:multiLevelType w:val="multilevel"/>
    <w:tmpl w:val="A57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131A0"/>
    <w:multiLevelType w:val="multilevel"/>
    <w:tmpl w:val="07AC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2D02"/>
    <w:multiLevelType w:val="multilevel"/>
    <w:tmpl w:val="BC4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5D1DE0"/>
    <w:multiLevelType w:val="hybridMultilevel"/>
    <w:tmpl w:val="A65EF3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512A8"/>
    <w:multiLevelType w:val="multilevel"/>
    <w:tmpl w:val="B31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F5B73"/>
    <w:multiLevelType w:val="multilevel"/>
    <w:tmpl w:val="24F6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85F1D"/>
    <w:multiLevelType w:val="hybridMultilevel"/>
    <w:tmpl w:val="28E435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94CFE"/>
    <w:multiLevelType w:val="multilevel"/>
    <w:tmpl w:val="CB9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107AA"/>
    <w:multiLevelType w:val="multilevel"/>
    <w:tmpl w:val="757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FD6009"/>
    <w:multiLevelType w:val="multilevel"/>
    <w:tmpl w:val="2CD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05BA0"/>
    <w:multiLevelType w:val="multilevel"/>
    <w:tmpl w:val="825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02ABD"/>
    <w:multiLevelType w:val="multilevel"/>
    <w:tmpl w:val="807C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54076"/>
    <w:multiLevelType w:val="multilevel"/>
    <w:tmpl w:val="7CF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101E1A"/>
    <w:multiLevelType w:val="multilevel"/>
    <w:tmpl w:val="0CC2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C4F8D"/>
    <w:multiLevelType w:val="multilevel"/>
    <w:tmpl w:val="461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A2023"/>
    <w:multiLevelType w:val="hybridMultilevel"/>
    <w:tmpl w:val="1C68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D21CD"/>
    <w:multiLevelType w:val="multilevel"/>
    <w:tmpl w:val="CFD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7"/>
  </w:num>
  <w:num w:numId="12">
    <w:abstractNumId w:val="22"/>
  </w:num>
  <w:num w:numId="13">
    <w:abstractNumId w:val="13"/>
  </w:num>
  <w:num w:numId="14">
    <w:abstractNumId w:val="24"/>
  </w:num>
  <w:num w:numId="15">
    <w:abstractNumId w:val="23"/>
  </w:num>
  <w:num w:numId="16">
    <w:abstractNumId w:val="9"/>
  </w:num>
  <w:num w:numId="17">
    <w:abstractNumId w:val="18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5"/>
  </w:num>
  <w:num w:numId="20">
    <w:abstractNumId w:val="4"/>
  </w:num>
  <w:num w:numId="21">
    <w:abstractNumId w:val="6"/>
  </w:num>
  <w:num w:numId="22">
    <w:abstractNumId w:val="17"/>
  </w:num>
  <w:num w:numId="23">
    <w:abstractNumId w:val="21"/>
  </w:num>
  <w:num w:numId="24">
    <w:abstractNumId w:val="19"/>
  </w:num>
  <w:num w:numId="25">
    <w:abstractNumId w:val="14"/>
  </w:num>
  <w:num w:numId="26">
    <w:abstractNumId w:val="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E6"/>
    <w:rsid w:val="001C0B4D"/>
    <w:rsid w:val="00265C97"/>
    <w:rsid w:val="00370D92"/>
    <w:rsid w:val="00394D4F"/>
    <w:rsid w:val="003C127A"/>
    <w:rsid w:val="004716C1"/>
    <w:rsid w:val="004B789E"/>
    <w:rsid w:val="00524E56"/>
    <w:rsid w:val="0065151D"/>
    <w:rsid w:val="006F0003"/>
    <w:rsid w:val="00770A55"/>
    <w:rsid w:val="007920E6"/>
    <w:rsid w:val="009A69E9"/>
    <w:rsid w:val="00A14BD3"/>
    <w:rsid w:val="00AB7B6D"/>
    <w:rsid w:val="00B807BF"/>
    <w:rsid w:val="00D135C6"/>
    <w:rsid w:val="00E0632E"/>
    <w:rsid w:val="00F54B4A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92"/>
    <w:pPr>
      <w:keepNext/>
      <w:tabs>
        <w:tab w:val="num" w:pos="432"/>
      </w:tabs>
      <w:suppressAutoHyphens/>
      <w:overflowPunct w:val="0"/>
      <w:autoSpaceDE w:val="0"/>
      <w:ind w:left="432" w:hanging="432"/>
      <w:jc w:val="center"/>
      <w:outlineLvl w:val="0"/>
    </w:pPr>
    <w:rPr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70D92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D92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2c18">
    <w:name w:val="c22 c18"/>
    <w:basedOn w:val="a"/>
    <w:rsid w:val="00370D92"/>
    <w:pPr>
      <w:spacing w:before="100" w:beforeAutospacing="1" w:after="100" w:afterAutospacing="1"/>
    </w:pPr>
  </w:style>
  <w:style w:type="character" w:customStyle="1" w:styleId="c4">
    <w:name w:val="c4"/>
    <w:basedOn w:val="a0"/>
    <w:rsid w:val="00370D92"/>
  </w:style>
  <w:style w:type="paragraph" w:styleId="a5">
    <w:name w:val="Body Text"/>
    <w:basedOn w:val="a"/>
    <w:link w:val="a6"/>
    <w:rsid w:val="00370D92"/>
    <w:pPr>
      <w:spacing w:after="120"/>
    </w:pPr>
  </w:style>
  <w:style w:type="character" w:customStyle="1" w:styleId="a6">
    <w:name w:val="Основной текст Знак"/>
    <w:basedOn w:val="a0"/>
    <w:link w:val="a5"/>
    <w:rsid w:val="00370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Курсив1"/>
    <w:rsid w:val="00370D92"/>
    <w:rPr>
      <w:rFonts w:ascii="Times New Roman" w:hAnsi="Times New Roman"/>
      <w:i/>
      <w:sz w:val="22"/>
      <w:u w:val="none"/>
      <w:shd w:val="clear" w:color="auto" w:fill="FFFFFF"/>
    </w:rPr>
  </w:style>
  <w:style w:type="character" w:customStyle="1" w:styleId="4">
    <w:name w:val="Основной текст (4)_"/>
    <w:link w:val="40"/>
    <w:locked/>
    <w:rsid w:val="00370D92"/>
    <w:rPr>
      <w:b/>
      <w:i/>
      <w:shd w:val="clear" w:color="auto" w:fill="FFFFFF"/>
    </w:rPr>
  </w:style>
  <w:style w:type="character" w:customStyle="1" w:styleId="44pt">
    <w:name w:val="Основной текст (4) + 4 pt"/>
    <w:aliases w:val="Не полужирный,Не курсив"/>
    <w:rsid w:val="00370D92"/>
    <w:rPr>
      <w:rFonts w:ascii="Times New Roman" w:hAnsi="Times New Roman"/>
      <w:sz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0D92"/>
    <w:pPr>
      <w:widowControl w:val="0"/>
      <w:shd w:val="clear" w:color="auto" w:fill="FFFFFF"/>
      <w:spacing w:line="216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 + Полужирный2"/>
    <w:aliases w:val="Курсив2"/>
    <w:rsid w:val="00370D92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character" w:customStyle="1" w:styleId="12">
    <w:name w:val="Основной текст + Полужирный1"/>
    <w:aliases w:val="Курсив1"/>
    <w:rsid w:val="00370D92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character" w:customStyle="1" w:styleId="Georgia">
    <w:name w:val="Основной текст + Georgia"/>
    <w:aliases w:val="4 pt"/>
    <w:rsid w:val="00370D92"/>
    <w:rPr>
      <w:rFonts w:ascii="Georgia" w:hAnsi="Georgia" w:cs="Georgia"/>
      <w:noProof/>
      <w:sz w:val="8"/>
      <w:szCs w:val="8"/>
      <w:u w:val="none"/>
      <w:lang w:val="ru-RU" w:eastAsia="ru-RU" w:bidi="ar-SA"/>
    </w:rPr>
  </w:style>
  <w:style w:type="paragraph" w:styleId="a7">
    <w:name w:val="List Paragraph"/>
    <w:basedOn w:val="a"/>
    <w:uiPriority w:val="34"/>
    <w:qFormat/>
    <w:rsid w:val="00370D92"/>
    <w:pPr>
      <w:ind w:left="720"/>
      <w:contextualSpacing/>
    </w:pPr>
  </w:style>
  <w:style w:type="paragraph" w:styleId="a8">
    <w:name w:val="Normal (Web)"/>
    <w:basedOn w:val="a"/>
    <w:rsid w:val="00370D92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370D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0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0D92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370D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70D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b">
    <w:name w:val="footnote text"/>
    <w:basedOn w:val="a"/>
    <w:link w:val="ac"/>
    <w:semiHidden/>
    <w:unhideWhenUsed/>
    <w:rsid w:val="00370D92"/>
    <w:pPr>
      <w:overflowPunct w:val="0"/>
      <w:autoSpaceDE w:val="0"/>
      <w:autoSpaceDN w:val="0"/>
      <w:adjustRightInd w:val="0"/>
      <w:ind w:left="284"/>
    </w:pPr>
    <w:rPr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semiHidden/>
    <w:rsid w:val="00370D9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semiHidden/>
    <w:unhideWhenUsed/>
    <w:rsid w:val="00370D92"/>
    <w:rPr>
      <w:vertAlign w:val="superscript"/>
    </w:rPr>
  </w:style>
  <w:style w:type="paragraph" w:styleId="ae">
    <w:name w:val="No Spacing"/>
    <w:uiPriority w:val="1"/>
    <w:qFormat/>
    <w:rsid w:val="00FA3CFB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FA3CFB"/>
    <w:rPr>
      <w:rFonts w:cs="Times New Roman"/>
      <w:color w:val="0000FF"/>
      <w:u w:val="single"/>
    </w:rPr>
  </w:style>
  <w:style w:type="paragraph" w:customStyle="1" w:styleId="Default">
    <w:name w:val="Default"/>
    <w:rsid w:val="00FA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rsid w:val="00FA3C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"/>
    <w:basedOn w:val="a0"/>
    <w:rsid w:val="00FA3CFB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"/>
    <w:basedOn w:val="a0"/>
    <w:rsid w:val="00FA3CFB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basedOn w:val="a0"/>
    <w:rsid w:val="00FA3CFB"/>
    <w:rPr>
      <w:b/>
      <w:bCs/>
      <w:sz w:val="23"/>
      <w:szCs w:val="23"/>
      <w:u w:val="single"/>
      <w:shd w:val="clear" w:color="auto" w:fill="FFFFFF"/>
    </w:rPr>
  </w:style>
  <w:style w:type="paragraph" w:customStyle="1" w:styleId="af1">
    <w:name w:val="А_основной"/>
    <w:basedOn w:val="a"/>
    <w:link w:val="af2"/>
    <w:qFormat/>
    <w:rsid w:val="00FA3CF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2">
    <w:name w:val="А_основной Знак"/>
    <w:basedOn w:val="a0"/>
    <w:link w:val="af1"/>
    <w:rsid w:val="00FA3CFB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db-mon/mo/Data/d_10/m8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db-mon/mo/Data/d_08/m2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oki.net/bp/adclick.php?n=a89ba2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oki.net/bp/adclick.php?n=acd0e9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60</Pages>
  <Words>14201</Words>
  <Characters>80950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</dc:creator>
  <cp:lastModifiedBy>ксения</cp:lastModifiedBy>
  <cp:revision>11</cp:revision>
  <cp:lastPrinted>2017-09-06T17:05:00Z</cp:lastPrinted>
  <dcterms:created xsi:type="dcterms:W3CDTF">2016-09-11T17:42:00Z</dcterms:created>
  <dcterms:modified xsi:type="dcterms:W3CDTF">2017-10-13T20:00:00Z</dcterms:modified>
</cp:coreProperties>
</file>